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pPr w:leftFromText="180" w:rightFromText="180" w:vertAnchor="text" w:horzAnchor="margin" w:tblpY="-427"/>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945"/>
      </w:tblGrid>
      <w:tr w:rsidR="00FF509A" w14:paraId="04DA36C9" w14:textId="77777777" w:rsidTr="00FE5D95">
        <w:trPr>
          <w:trHeight w:val="841"/>
        </w:trPr>
        <w:tc>
          <w:tcPr>
            <w:tcW w:w="2689" w:type="dxa"/>
          </w:tcPr>
          <w:p w14:paraId="7D6A5FFE" w14:textId="77777777" w:rsidR="00FF509A" w:rsidRDefault="00FF509A" w:rsidP="00FE5D95">
            <w:pPr>
              <w:jc w:val="center"/>
              <w:rPr>
                <w:b/>
                <w:bCs/>
                <w:sz w:val="26"/>
                <w:szCs w:val="26"/>
              </w:rPr>
            </w:pPr>
            <w:r w:rsidRPr="00BC7ADA">
              <w:rPr>
                <w:b/>
                <w:bCs/>
                <w:sz w:val="26"/>
                <w:szCs w:val="26"/>
              </w:rPr>
              <w:t>ỦY BAN NHÂN DÂN</w:t>
            </w:r>
          </w:p>
          <w:p w14:paraId="74F187A2" w14:textId="77777777" w:rsidR="00FF509A" w:rsidRDefault="00FF509A" w:rsidP="00FE5D95">
            <w:pPr>
              <w:jc w:val="center"/>
              <w:rPr>
                <w:b/>
                <w:bCs/>
                <w:sz w:val="30"/>
                <w:szCs w:val="26"/>
              </w:rPr>
            </w:pPr>
            <w:r>
              <w:rPr>
                <w:bCs/>
                <w:i/>
                <w:noProof/>
                <w:sz w:val="26"/>
                <w:szCs w:val="26"/>
              </w:rPr>
              <mc:AlternateContent>
                <mc:Choice Requires="wps">
                  <w:drawing>
                    <wp:anchor distT="0" distB="0" distL="114300" distR="114300" simplePos="0" relativeHeight="251664384" behindDoc="0" locked="0" layoutInCell="1" allowOverlap="1" wp14:anchorId="3BB30CFE" wp14:editId="5F065014">
                      <wp:simplePos x="0" y="0"/>
                      <wp:positionH relativeFrom="column">
                        <wp:posOffset>402203</wp:posOffset>
                      </wp:positionH>
                      <wp:positionV relativeFrom="paragraph">
                        <wp:posOffset>200798</wp:posOffset>
                      </wp:positionV>
                      <wp:extent cx="720000" cy="0"/>
                      <wp:effectExtent l="0" t="0" r="2349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302089" id="Straight Connector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65pt,15.8pt" to="88.3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"/>
                  </w:pict>
                </mc:Fallback>
              </mc:AlternateContent>
            </w:r>
            <w:r w:rsidRPr="00BC7ADA">
              <w:rPr>
                <w:b/>
                <w:bCs/>
                <w:sz w:val="26"/>
                <w:szCs w:val="26"/>
              </w:rPr>
              <w:t>TỈNH KIÊN GIANG</w:t>
            </w:r>
          </w:p>
        </w:tc>
        <w:tc>
          <w:tcPr>
            <w:tcW w:w="6945" w:type="dxa"/>
          </w:tcPr>
          <w:p w14:paraId="70ED557F" w14:textId="77777777" w:rsidR="00FF509A" w:rsidRDefault="00FF509A" w:rsidP="00FE5D95">
            <w:pPr>
              <w:jc w:val="center"/>
              <w:rPr>
                <w:b/>
                <w:bCs/>
                <w:sz w:val="26"/>
              </w:rPr>
            </w:pPr>
            <w:r w:rsidRPr="00BC7ADA">
              <w:rPr>
                <w:b/>
                <w:bCs/>
                <w:sz w:val="26"/>
              </w:rPr>
              <w:t>CỘNG HÒA XÃ HỘI CHỦ NGHĨA VIỆT NAM</w:t>
            </w:r>
          </w:p>
          <w:p w14:paraId="5BF5EEE2" w14:textId="77777777" w:rsidR="00FF509A" w:rsidRDefault="00FF509A" w:rsidP="00FE5D95">
            <w:pPr>
              <w:jc w:val="center"/>
              <w:rPr>
                <w:b/>
                <w:bCs/>
                <w:sz w:val="30"/>
                <w:szCs w:val="26"/>
              </w:rPr>
            </w:pPr>
            <w:r>
              <w:rPr>
                <w:bCs/>
                <w:i/>
                <w:noProof/>
                <w:sz w:val="26"/>
                <w:szCs w:val="26"/>
              </w:rPr>
              <mc:AlternateContent>
                <mc:Choice Requires="wps">
                  <w:drawing>
                    <wp:anchor distT="0" distB="0" distL="114300" distR="114300" simplePos="0" relativeHeight="251665408" behindDoc="0" locked="0" layoutInCell="1" allowOverlap="1" wp14:anchorId="103AE703" wp14:editId="3EBD061A">
                      <wp:simplePos x="0" y="0"/>
                      <wp:positionH relativeFrom="column">
                        <wp:posOffset>1087949</wp:posOffset>
                      </wp:positionH>
                      <wp:positionV relativeFrom="paragraph">
                        <wp:posOffset>216839</wp:posOffset>
                      </wp:positionV>
                      <wp:extent cx="2124000" cy="0"/>
                      <wp:effectExtent l="0" t="0" r="292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8F7E11"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65pt,17.05pt" to="252.9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"/>
                  </w:pict>
                </mc:Fallback>
              </mc:AlternateContent>
            </w:r>
            <w:r w:rsidRPr="00BC7ADA">
              <w:rPr>
                <w:b/>
                <w:bCs/>
                <w:sz w:val="28"/>
                <w:szCs w:val="28"/>
              </w:rPr>
              <w:t>Độc lập – Tự do – Hạnh phúc</w:t>
            </w:r>
          </w:p>
        </w:tc>
      </w:tr>
      <w:tr w:rsidR="00FF509A" w14:paraId="1124613D" w14:textId="77777777" w:rsidTr="00FE5D95">
        <w:tc>
          <w:tcPr>
            <w:tcW w:w="2689" w:type="dxa"/>
          </w:tcPr>
          <w:p w14:paraId="427478F6" w14:textId="77777777" w:rsidR="00FF509A" w:rsidRPr="00391ACC" w:rsidRDefault="00FF509A" w:rsidP="00FE5D95">
            <w:pPr>
              <w:jc w:val="center"/>
              <w:rPr>
                <w:sz w:val="26"/>
                <w:szCs w:val="26"/>
              </w:rPr>
            </w:pPr>
            <w:r w:rsidRPr="002D45DC">
              <w:rPr>
                <w:sz w:val="26"/>
                <w:szCs w:val="26"/>
              </w:rPr>
              <w:t>Số:          /</w:t>
            </w:r>
            <w:r>
              <w:rPr>
                <w:sz w:val="26"/>
                <w:szCs w:val="26"/>
              </w:rPr>
              <w:t>QĐ</w:t>
            </w:r>
            <w:r w:rsidRPr="002D45DC">
              <w:rPr>
                <w:sz w:val="26"/>
                <w:szCs w:val="26"/>
              </w:rPr>
              <w:t>-UBND</w:t>
            </w:r>
          </w:p>
        </w:tc>
        <w:tc>
          <w:tcPr>
            <w:tcW w:w="6945" w:type="dxa"/>
          </w:tcPr>
          <w:p w14:paraId="09515B33" w14:textId="77777777" w:rsidR="00FF509A" w:rsidRDefault="00FF509A" w:rsidP="00FE5D95">
            <w:pPr>
              <w:jc w:val="center"/>
              <w:rPr>
                <w:b/>
                <w:bCs/>
                <w:sz w:val="30"/>
                <w:szCs w:val="26"/>
              </w:rPr>
            </w:pPr>
            <w:r>
              <w:rPr>
                <w:bCs/>
                <w:i/>
                <w:sz w:val="26"/>
                <w:szCs w:val="26"/>
              </w:rPr>
              <w:t xml:space="preserve">  </w:t>
            </w:r>
            <w:r w:rsidRPr="00EE2E71">
              <w:rPr>
                <w:bCs/>
                <w:i/>
                <w:sz w:val="26"/>
                <w:szCs w:val="26"/>
              </w:rPr>
              <w:t>Kiên Giang, ngày        tháng</w:t>
            </w:r>
            <w:r>
              <w:rPr>
                <w:bCs/>
                <w:i/>
                <w:sz w:val="26"/>
                <w:szCs w:val="26"/>
              </w:rPr>
              <w:t xml:space="preserve">     năm 2023</w:t>
            </w:r>
          </w:p>
        </w:tc>
      </w:tr>
    </w:tbl>
    <w:p w14:paraId="6E8D49DB" w14:textId="77777777" w:rsidR="00380792" w:rsidRPr="00FF509A" w:rsidRDefault="00380792" w:rsidP="00FF509A">
      <w:pPr>
        <w:spacing w:before="240"/>
        <w:jc w:val="center"/>
        <w:rPr>
          <w:b/>
          <w:bCs/>
          <w:sz w:val="28"/>
          <w:szCs w:val="28"/>
        </w:rPr>
      </w:pPr>
      <w:r w:rsidRPr="00FF509A">
        <w:rPr>
          <w:b/>
          <w:bCs/>
          <w:sz w:val="28"/>
          <w:szCs w:val="28"/>
        </w:rPr>
        <w:t>QUYẾT ĐỊNH</w:t>
      </w:r>
    </w:p>
    <w:p w14:paraId="51004589" w14:textId="08E0A2A6" w:rsidR="0092005F" w:rsidRPr="00FF509A" w:rsidRDefault="00380792" w:rsidP="00BC7ADA">
      <w:pPr>
        <w:jc w:val="center"/>
        <w:rPr>
          <w:b/>
          <w:sz w:val="28"/>
          <w:szCs w:val="28"/>
        </w:rPr>
      </w:pPr>
      <w:r w:rsidRPr="00FF509A">
        <w:rPr>
          <w:b/>
          <w:sz w:val="28"/>
          <w:szCs w:val="28"/>
        </w:rPr>
        <w:t xml:space="preserve">Về việc </w:t>
      </w:r>
      <w:r w:rsidR="009B46DA" w:rsidRPr="00FF509A">
        <w:rPr>
          <w:b/>
          <w:sz w:val="28"/>
          <w:szCs w:val="28"/>
        </w:rPr>
        <w:t>phê duyệt Kế hoạch sử dụng đất năm 202</w:t>
      </w:r>
      <w:r w:rsidR="00E23D64" w:rsidRPr="00FF509A">
        <w:rPr>
          <w:b/>
          <w:sz w:val="28"/>
          <w:szCs w:val="28"/>
        </w:rPr>
        <w:t>4</w:t>
      </w:r>
    </w:p>
    <w:p w14:paraId="3D574DFF" w14:textId="4A163CE5" w:rsidR="009B46DA" w:rsidRPr="00FF509A" w:rsidRDefault="009B46DA" w:rsidP="00BC7ADA">
      <w:pPr>
        <w:jc w:val="center"/>
        <w:rPr>
          <w:b/>
          <w:sz w:val="28"/>
          <w:szCs w:val="28"/>
        </w:rPr>
      </w:pPr>
      <w:r w:rsidRPr="00FF509A">
        <w:rPr>
          <w:b/>
          <w:sz w:val="28"/>
          <w:szCs w:val="28"/>
        </w:rPr>
        <w:t xml:space="preserve"> </w:t>
      </w:r>
      <w:r w:rsidR="00864AE3" w:rsidRPr="00FF509A">
        <w:rPr>
          <w:b/>
          <w:sz w:val="28"/>
          <w:szCs w:val="28"/>
        </w:rPr>
        <w:t xml:space="preserve">thành phố </w:t>
      </w:r>
      <w:r w:rsidR="00C23D9C" w:rsidRPr="00FF509A">
        <w:rPr>
          <w:b/>
          <w:sz w:val="28"/>
          <w:szCs w:val="28"/>
        </w:rPr>
        <w:t>Phú Quốc</w:t>
      </w:r>
      <w:r w:rsidRPr="00FF509A">
        <w:rPr>
          <w:b/>
          <w:sz w:val="28"/>
          <w:szCs w:val="28"/>
        </w:rPr>
        <w:t>, tỉnh Kiên Giang</w:t>
      </w:r>
    </w:p>
    <w:p w14:paraId="5957F7CB" w14:textId="77777777" w:rsidR="00380792" w:rsidRPr="00764599" w:rsidRDefault="00380792" w:rsidP="009B46DA">
      <w:pPr>
        <w:ind w:firstLine="567"/>
        <w:jc w:val="center"/>
        <w:rPr>
          <w:b/>
          <w:sz w:val="26"/>
          <w:szCs w:val="26"/>
        </w:rPr>
      </w:pPr>
      <w:r>
        <w:rPr>
          <w:bCs/>
          <w:i/>
          <w:noProof/>
          <w:sz w:val="26"/>
          <w:szCs w:val="26"/>
        </w:rPr>
        <mc:AlternateContent>
          <mc:Choice Requires="wps">
            <w:drawing>
              <wp:anchor distT="0" distB="0" distL="114300" distR="114300" simplePos="0" relativeHeight="251662336" behindDoc="0" locked="0" layoutInCell="1" allowOverlap="1" wp14:anchorId="06C501B9" wp14:editId="4EDFC004">
                <wp:simplePos x="0" y="0"/>
                <wp:positionH relativeFrom="column">
                  <wp:posOffset>2298700</wp:posOffset>
                </wp:positionH>
                <wp:positionV relativeFrom="paragraph">
                  <wp:posOffset>64770</wp:posOffset>
                </wp:positionV>
                <wp:extent cx="1036320" cy="0"/>
                <wp:effectExtent l="6985" t="5080" r="1397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line w14:anchorId="6D3A3EB3"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pt,5.1pt" to="262.6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"/>
            </w:pict>
          </mc:Fallback>
        </mc:AlternateContent>
      </w:r>
    </w:p>
    <w:p w14:paraId="460F7177" w14:textId="77777777" w:rsidR="00380792" w:rsidRPr="00764599" w:rsidRDefault="00380792" w:rsidP="003C4856">
      <w:pPr>
        <w:spacing w:before="120" w:after="240"/>
        <w:jc w:val="center"/>
        <w:rPr>
          <w:b/>
          <w:sz w:val="28"/>
          <w:szCs w:val="26"/>
        </w:rPr>
      </w:pPr>
      <w:r w:rsidRPr="00764599">
        <w:rPr>
          <w:b/>
          <w:sz w:val="28"/>
          <w:szCs w:val="26"/>
        </w:rPr>
        <w:t>ỦY BAN NHÂN DÂN TỈNH KIÊN GIANG</w:t>
      </w:r>
    </w:p>
    <w:p w14:paraId="3CFD9638" w14:textId="363F6B7E" w:rsidR="00380792" w:rsidRDefault="00380792" w:rsidP="003C4856">
      <w:pPr>
        <w:spacing w:before="120" w:after="120"/>
        <w:ind w:firstLine="567"/>
        <w:jc w:val="both"/>
        <w:rPr>
          <w:i/>
          <w:sz w:val="28"/>
          <w:szCs w:val="26"/>
        </w:rPr>
      </w:pPr>
      <w:r w:rsidRPr="008875F3">
        <w:rPr>
          <w:i/>
          <w:sz w:val="28"/>
          <w:szCs w:val="26"/>
        </w:rPr>
        <w:t>Căn cứ Luật Tổ chức chính quyền địa phương ngày 19 tháng 6 năm 2015;</w:t>
      </w:r>
    </w:p>
    <w:p w14:paraId="6778A507" w14:textId="7C89EEF2" w:rsidR="00433E93" w:rsidRDefault="007419D4" w:rsidP="00C76F6B">
      <w:pPr>
        <w:spacing w:before="120" w:after="120" w:line="276" w:lineRule="auto"/>
        <w:ind w:firstLine="567"/>
        <w:jc w:val="both"/>
        <w:rPr>
          <w:i/>
          <w:sz w:val="28"/>
          <w:szCs w:val="26"/>
        </w:rPr>
      </w:pPr>
      <w:r>
        <w:rPr>
          <w:i/>
          <w:sz w:val="28"/>
          <w:szCs w:val="26"/>
        </w:rPr>
        <w:t>Căn cứ Luật S</w:t>
      </w:r>
      <w:r w:rsidR="00433E93" w:rsidRPr="00433E93">
        <w:rPr>
          <w:i/>
          <w:sz w:val="28"/>
          <w:szCs w:val="26"/>
        </w:rPr>
        <w:t>ửa đổi, bổ sung một số điều của Luật Tổ chức Chính phủ và Luật Tổ chức chính quyền địa phương ngày 22 tháng 11 năm 2019;</w:t>
      </w:r>
    </w:p>
    <w:p w14:paraId="52A0A9EE" w14:textId="0E3A5197" w:rsidR="009270AD" w:rsidRPr="008875F3" w:rsidRDefault="009270AD" w:rsidP="00C76F6B">
      <w:pPr>
        <w:spacing w:before="120" w:after="120" w:line="276" w:lineRule="auto"/>
        <w:ind w:firstLine="567"/>
        <w:jc w:val="both"/>
        <w:rPr>
          <w:i/>
          <w:sz w:val="28"/>
          <w:szCs w:val="26"/>
        </w:rPr>
      </w:pPr>
      <w:r>
        <w:rPr>
          <w:i/>
          <w:sz w:val="28"/>
          <w:szCs w:val="26"/>
        </w:rPr>
        <w:t>Căn cứ Luật Đất đai ngày 29 tháng 11 năm 2013;</w:t>
      </w:r>
    </w:p>
    <w:p w14:paraId="1A5FF0B6" w14:textId="309E3C72" w:rsidR="00F4401F" w:rsidRPr="00F4401F" w:rsidRDefault="00F4401F" w:rsidP="00C76F6B">
      <w:pPr>
        <w:spacing w:before="120" w:after="120" w:line="276" w:lineRule="auto"/>
        <w:ind w:firstLine="567"/>
        <w:jc w:val="both"/>
        <w:rPr>
          <w:i/>
          <w:sz w:val="28"/>
          <w:szCs w:val="26"/>
        </w:rPr>
      </w:pPr>
      <w:r w:rsidRPr="00F4401F">
        <w:rPr>
          <w:i/>
          <w:sz w:val="28"/>
          <w:szCs w:val="26"/>
        </w:rPr>
        <w:t>Căn cứ Luật Quy hoạch ngày 24 tháng 11 năm 2017;</w:t>
      </w:r>
    </w:p>
    <w:p w14:paraId="6DA2308F" w14:textId="06F585A3" w:rsidR="00F4401F" w:rsidRPr="00F4401F" w:rsidRDefault="007419D4" w:rsidP="00C76F6B">
      <w:pPr>
        <w:spacing w:before="120" w:after="120" w:line="276" w:lineRule="auto"/>
        <w:ind w:firstLine="567"/>
        <w:jc w:val="both"/>
        <w:rPr>
          <w:i/>
          <w:sz w:val="28"/>
          <w:szCs w:val="26"/>
        </w:rPr>
      </w:pPr>
      <w:r>
        <w:rPr>
          <w:i/>
          <w:sz w:val="28"/>
          <w:szCs w:val="26"/>
        </w:rPr>
        <w:t>Căn cứ Luật S</w:t>
      </w:r>
      <w:r w:rsidR="00F4401F" w:rsidRPr="00F4401F">
        <w:rPr>
          <w:i/>
          <w:sz w:val="28"/>
          <w:szCs w:val="26"/>
        </w:rPr>
        <w:t>ửa đ</w:t>
      </w:r>
      <w:r>
        <w:rPr>
          <w:i/>
          <w:sz w:val="28"/>
          <w:szCs w:val="26"/>
        </w:rPr>
        <w:t>ổi, bổ sung một số điều của 37 L</w:t>
      </w:r>
      <w:r w:rsidR="00F4401F" w:rsidRPr="00F4401F">
        <w:rPr>
          <w:i/>
          <w:sz w:val="28"/>
          <w:szCs w:val="26"/>
        </w:rPr>
        <w:t>uật có liên quan đến quy hoạch ngày 15 tháng 6 năm 2018;</w:t>
      </w:r>
    </w:p>
    <w:p w14:paraId="32D8E520" w14:textId="1D25EF55" w:rsidR="00F4401F" w:rsidRPr="00F4401F" w:rsidRDefault="00F4401F" w:rsidP="00C76F6B">
      <w:pPr>
        <w:spacing w:before="120" w:after="120" w:line="276" w:lineRule="auto"/>
        <w:ind w:firstLine="567"/>
        <w:jc w:val="both"/>
        <w:rPr>
          <w:i/>
          <w:sz w:val="28"/>
          <w:szCs w:val="26"/>
        </w:rPr>
      </w:pPr>
      <w:r w:rsidRPr="00F4401F">
        <w:rPr>
          <w:i/>
          <w:sz w:val="28"/>
          <w:szCs w:val="26"/>
        </w:rPr>
        <w:t>Căn cứ Nghị định số 37/2019/NĐ-CP ngày 07 tháng 5 năm 2019 của Chính phủ quy định chi tiết thi hành một số điều của Luật Quy hoạch;</w:t>
      </w:r>
    </w:p>
    <w:p w14:paraId="45DACE4D" w14:textId="17033286" w:rsidR="00F4401F" w:rsidRPr="00F4401F" w:rsidRDefault="00F4401F" w:rsidP="00C76F6B">
      <w:pPr>
        <w:spacing w:before="120" w:after="120" w:line="276" w:lineRule="auto"/>
        <w:ind w:firstLine="567"/>
        <w:jc w:val="both"/>
        <w:rPr>
          <w:i/>
          <w:sz w:val="28"/>
          <w:szCs w:val="26"/>
        </w:rPr>
      </w:pPr>
      <w:r w:rsidRPr="00F4401F">
        <w:rPr>
          <w:i/>
          <w:sz w:val="28"/>
          <w:szCs w:val="26"/>
        </w:rPr>
        <w:t>Căn cứ Nghị định số 148/2020/NĐ-CP ngày 18 tháng 12 năm 2020 của Chính phủ sửa đổi, bổ sung một số nghị định quy định chi tiết thi hành Luật Đất đai;</w:t>
      </w:r>
    </w:p>
    <w:p w14:paraId="76292A00" w14:textId="1BD5532D" w:rsidR="00F4401F" w:rsidRPr="00F4401F" w:rsidRDefault="00F4401F" w:rsidP="00C76F6B">
      <w:pPr>
        <w:spacing w:before="120" w:after="120" w:line="276" w:lineRule="auto"/>
        <w:ind w:firstLine="567"/>
        <w:jc w:val="both"/>
        <w:rPr>
          <w:i/>
          <w:sz w:val="28"/>
          <w:szCs w:val="26"/>
        </w:rPr>
      </w:pPr>
      <w:r w:rsidRPr="00F4401F">
        <w:rPr>
          <w:i/>
          <w:sz w:val="28"/>
          <w:szCs w:val="26"/>
        </w:rPr>
        <w:t xml:space="preserve">Căn cứ Thông tư số 01/2021/TT-BTNMT ngày 12 tháng 4 năm 2021 của Bộ trưởng Bộ Tài nguyên và Môi trường quy định kỹ thuật việc lập, điều chỉnh quy hoạch, kế hoạch sử dụng đất; </w:t>
      </w:r>
    </w:p>
    <w:p w14:paraId="243D2D86" w14:textId="269A00E6" w:rsidR="00380792" w:rsidRPr="00F4401F" w:rsidRDefault="00EC5D7A" w:rsidP="00C76F6B">
      <w:pPr>
        <w:spacing w:before="120" w:after="120" w:line="276" w:lineRule="auto"/>
        <w:ind w:firstLine="567"/>
        <w:jc w:val="both"/>
        <w:rPr>
          <w:i/>
          <w:sz w:val="28"/>
          <w:szCs w:val="26"/>
        </w:rPr>
      </w:pPr>
      <w:r w:rsidRPr="00176F73">
        <w:rPr>
          <w:i/>
          <w:sz w:val="28"/>
          <w:szCs w:val="26"/>
        </w:rPr>
        <w:t xml:space="preserve">Theo </w:t>
      </w:r>
      <w:r w:rsidR="00F4401F" w:rsidRPr="00176F73">
        <w:rPr>
          <w:i/>
          <w:sz w:val="28"/>
          <w:szCs w:val="26"/>
        </w:rPr>
        <w:t xml:space="preserve">đề nghị của Ủy ban nhân dân </w:t>
      </w:r>
      <w:r w:rsidR="00864AE3" w:rsidRPr="00176F73">
        <w:rPr>
          <w:i/>
          <w:sz w:val="28"/>
          <w:szCs w:val="26"/>
        </w:rPr>
        <w:t xml:space="preserve">thành phố </w:t>
      </w:r>
      <w:r w:rsidR="00C23D9C" w:rsidRPr="00176F73">
        <w:rPr>
          <w:i/>
          <w:sz w:val="28"/>
          <w:szCs w:val="26"/>
        </w:rPr>
        <w:t>Phú Quốc</w:t>
      </w:r>
      <w:r w:rsidR="00272C18" w:rsidRPr="00176F73">
        <w:rPr>
          <w:i/>
          <w:sz w:val="28"/>
          <w:szCs w:val="26"/>
        </w:rPr>
        <w:t xml:space="preserve"> </w:t>
      </w:r>
      <w:r w:rsidR="00F4401F" w:rsidRPr="00176F73">
        <w:rPr>
          <w:i/>
          <w:sz w:val="28"/>
          <w:szCs w:val="26"/>
        </w:rPr>
        <w:t xml:space="preserve">tại Tờ trình số </w:t>
      </w:r>
      <w:r w:rsidR="00176F73" w:rsidRPr="00176F73">
        <w:rPr>
          <w:i/>
          <w:sz w:val="28"/>
          <w:szCs w:val="26"/>
        </w:rPr>
        <w:t>348/TTr-UBND ngày 20 tháng 12 năm 2022</w:t>
      </w:r>
      <w:r w:rsidR="00F4401F" w:rsidRPr="00176F73">
        <w:rPr>
          <w:i/>
          <w:sz w:val="28"/>
          <w:szCs w:val="26"/>
        </w:rPr>
        <w:t xml:space="preserve">; </w:t>
      </w:r>
      <w:r w:rsidR="00C539AF">
        <w:rPr>
          <w:i/>
          <w:sz w:val="28"/>
          <w:szCs w:val="26"/>
        </w:rPr>
        <w:t xml:space="preserve">của Giám đốc </w:t>
      </w:r>
      <w:r w:rsidR="00F4401F" w:rsidRPr="00F4401F">
        <w:rPr>
          <w:i/>
          <w:sz w:val="28"/>
          <w:szCs w:val="26"/>
        </w:rPr>
        <w:t xml:space="preserve">Sở Tài nguyên và Môi trường tại </w:t>
      </w:r>
      <w:r w:rsidR="00011348">
        <w:rPr>
          <w:i/>
          <w:sz w:val="28"/>
          <w:szCs w:val="26"/>
        </w:rPr>
        <w:t>Tờ trình số</w:t>
      </w:r>
      <w:r w:rsidR="007419D4">
        <w:rPr>
          <w:i/>
          <w:sz w:val="28"/>
          <w:szCs w:val="26"/>
        </w:rPr>
        <w:t xml:space="preserve"> </w:t>
      </w:r>
      <w:r w:rsidR="00CE09EC">
        <w:rPr>
          <w:i/>
          <w:sz w:val="28"/>
          <w:szCs w:val="26"/>
        </w:rPr>
        <w:t xml:space="preserve">    </w:t>
      </w:r>
      <w:r w:rsidR="00EC7A9D">
        <w:rPr>
          <w:i/>
          <w:sz w:val="28"/>
          <w:szCs w:val="26"/>
        </w:rPr>
        <w:t xml:space="preserve"> </w:t>
      </w:r>
      <w:r w:rsidR="007419D4">
        <w:rPr>
          <w:i/>
          <w:sz w:val="28"/>
          <w:szCs w:val="26"/>
        </w:rPr>
        <w:t>/</w:t>
      </w:r>
      <w:r w:rsidR="00D4762F">
        <w:rPr>
          <w:i/>
          <w:sz w:val="28"/>
          <w:szCs w:val="26"/>
        </w:rPr>
        <w:t xml:space="preserve">TTr-STNMT </w:t>
      </w:r>
      <w:r w:rsidR="00011348">
        <w:rPr>
          <w:i/>
          <w:sz w:val="28"/>
          <w:szCs w:val="26"/>
        </w:rPr>
        <w:t>ngày</w:t>
      </w:r>
      <w:r w:rsidR="0047269A">
        <w:rPr>
          <w:i/>
          <w:sz w:val="28"/>
          <w:szCs w:val="26"/>
        </w:rPr>
        <w:t xml:space="preserve"> </w:t>
      </w:r>
      <w:r w:rsidR="00C539AF">
        <w:rPr>
          <w:i/>
          <w:sz w:val="28"/>
          <w:szCs w:val="26"/>
        </w:rPr>
        <w:t xml:space="preserve"> </w:t>
      </w:r>
      <w:r w:rsidR="007419D4">
        <w:rPr>
          <w:i/>
          <w:sz w:val="28"/>
          <w:szCs w:val="26"/>
        </w:rPr>
        <w:t xml:space="preserve"> </w:t>
      </w:r>
      <w:r w:rsidR="00011348">
        <w:rPr>
          <w:i/>
          <w:sz w:val="28"/>
          <w:szCs w:val="26"/>
        </w:rPr>
        <w:t>tháng</w:t>
      </w:r>
      <w:r w:rsidR="007419D4">
        <w:rPr>
          <w:i/>
          <w:sz w:val="28"/>
          <w:szCs w:val="26"/>
        </w:rPr>
        <w:t xml:space="preserve"> </w:t>
      </w:r>
      <w:r w:rsidR="00C539AF">
        <w:rPr>
          <w:i/>
          <w:sz w:val="28"/>
          <w:szCs w:val="26"/>
        </w:rPr>
        <w:t xml:space="preserve">  </w:t>
      </w:r>
      <w:r w:rsidR="007419D4">
        <w:rPr>
          <w:i/>
          <w:sz w:val="28"/>
          <w:szCs w:val="26"/>
        </w:rPr>
        <w:t xml:space="preserve"> </w:t>
      </w:r>
      <w:r w:rsidR="00011348">
        <w:rPr>
          <w:i/>
          <w:sz w:val="28"/>
          <w:szCs w:val="26"/>
        </w:rPr>
        <w:t>năm 202</w:t>
      </w:r>
      <w:r w:rsidR="00D76E30">
        <w:rPr>
          <w:i/>
          <w:sz w:val="28"/>
          <w:szCs w:val="26"/>
        </w:rPr>
        <w:t>3</w:t>
      </w:r>
      <w:r w:rsidR="00011348">
        <w:rPr>
          <w:i/>
          <w:sz w:val="28"/>
          <w:szCs w:val="26"/>
        </w:rPr>
        <w:t>.</w:t>
      </w:r>
    </w:p>
    <w:p w14:paraId="5A083A54" w14:textId="77777777" w:rsidR="00380792" w:rsidRPr="00E814BB" w:rsidRDefault="00380792" w:rsidP="003C4856">
      <w:pPr>
        <w:tabs>
          <w:tab w:val="left" w:pos="720"/>
        </w:tabs>
        <w:autoSpaceDE w:val="0"/>
        <w:autoSpaceDN w:val="0"/>
        <w:spacing w:before="120" w:after="120" w:line="276" w:lineRule="auto"/>
        <w:ind w:firstLine="567"/>
        <w:jc w:val="center"/>
        <w:rPr>
          <w:b/>
          <w:sz w:val="2"/>
          <w:szCs w:val="26"/>
        </w:rPr>
      </w:pPr>
    </w:p>
    <w:p w14:paraId="08B2A1C1" w14:textId="45B14A31" w:rsidR="00380792" w:rsidRPr="00764599" w:rsidRDefault="00380792" w:rsidP="003C4856">
      <w:pPr>
        <w:tabs>
          <w:tab w:val="left" w:pos="720"/>
        </w:tabs>
        <w:autoSpaceDE w:val="0"/>
        <w:autoSpaceDN w:val="0"/>
        <w:spacing w:before="120" w:after="120" w:line="276" w:lineRule="auto"/>
        <w:ind w:firstLine="567"/>
        <w:jc w:val="center"/>
        <w:rPr>
          <w:b/>
          <w:sz w:val="28"/>
          <w:szCs w:val="26"/>
        </w:rPr>
      </w:pPr>
      <w:r w:rsidRPr="00764599">
        <w:rPr>
          <w:b/>
          <w:sz w:val="28"/>
          <w:szCs w:val="26"/>
        </w:rPr>
        <w:t>QUYẾT ĐỊNH</w:t>
      </w:r>
      <w:r>
        <w:rPr>
          <w:b/>
          <w:sz w:val="28"/>
          <w:szCs w:val="26"/>
        </w:rPr>
        <w:t>:</w:t>
      </w:r>
    </w:p>
    <w:p w14:paraId="45434ADB" w14:textId="59BEDE54" w:rsidR="00BF2ED5" w:rsidRDefault="00B033EE" w:rsidP="001F5F22">
      <w:pPr>
        <w:autoSpaceDE w:val="0"/>
        <w:autoSpaceDN w:val="0"/>
        <w:spacing w:before="120" w:after="120" w:line="276" w:lineRule="auto"/>
        <w:ind w:firstLine="567"/>
        <w:jc w:val="both"/>
        <w:rPr>
          <w:sz w:val="28"/>
          <w:szCs w:val="28"/>
          <w:lang w:val="nb-NO"/>
        </w:rPr>
      </w:pPr>
      <w:r w:rsidRPr="00844FCA">
        <w:rPr>
          <w:b/>
          <w:sz w:val="28"/>
          <w:szCs w:val="28"/>
          <w:lang w:val="nb-NO"/>
        </w:rPr>
        <w:t xml:space="preserve">Điều </w:t>
      </w:r>
      <w:r w:rsidR="00953E35">
        <w:rPr>
          <w:b/>
          <w:sz w:val="28"/>
          <w:szCs w:val="28"/>
          <w:lang w:val="nb-NO"/>
        </w:rPr>
        <w:t>1</w:t>
      </w:r>
      <w:r w:rsidRPr="00844FCA">
        <w:rPr>
          <w:b/>
          <w:sz w:val="28"/>
          <w:szCs w:val="28"/>
          <w:lang w:val="nb-NO"/>
        </w:rPr>
        <w:t>.</w:t>
      </w:r>
      <w:r w:rsidRPr="00844FCA">
        <w:rPr>
          <w:sz w:val="28"/>
          <w:szCs w:val="28"/>
          <w:lang w:val="nb-NO"/>
        </w:rPr>
        <w:t xml:space="preserve"> </w:t>
      </w:r>
      <w:r w:rsidR="00BF2ED5">
        <w:rPr>
          <w:sz w:val="28"/>
          <w:szCs w:val="28"/>
          <w:lang w:val="nb-NO"/>
        </w:rPr>
        <w:t>Phê duyệt</w:t>
      </w:r>
      <w:r w:rsidR="00BF2ED5" w:rsidRPr="007419D4">
        <w:rPr>
          <w:lang w:val="nb-NO"/>
        </w:rPr>
        <w:t xml:space="preserve"> </w:t>
      </w:r>
      <w:r w:rsidR="00BF2ED5">
        <w:rPr>
          <w:sz w:val="28"/>
          <w:szCs w:val="28"/>
          <w:lang w:val="nb-NO"/>
        </w:rPr>
        <w:t>K</w:t>
      </w:r>
      <w:r w:rsidR="00BF2ED5" w:rsidRPr="00BF2ED5">
        <w:rPr>
          <w:sz w:val="28"/>
          <w:szCs w:val="28"/>
          <w:lang w:val="nb-NO"/>
        </w:rPr>
        <w:t xml:space="preserve">ế hoạch sử dụng đất năm </w:t>
      </w:r>
      <w:r w:rsidR="00BF2ED5">
        <w:rPr>
          <w:sz w:val="28"/>
          <w:szCs w:val="28"/>
          <w:lang w:val="nb-NO"/>
        </w:rPr>
        <w:t>202</w:t>
      </w:r>
      <w:r w:rsidR="009270AD">
        <w:rPr>
          <w:sz w:val="28"/>
          <w:szCs w:val="28"/>
          <w:lang w:val="nb-NO"/>
        </w:rPr>
        <w:t>4</w:t>
      </w:r>
      <w:r w:rsidR="00953E35">
        <w:rPr>
          <w:sz w:val="28"/>
          <w:szCs w:val="28"/>
          <w:lang w:val="nb-NO"/>
        </w:rPr>
        <w:t xml:space="preserve"> </w:t>
      </w:r>
      <w:r w:rsidR="00864AE3">
        <w:rPr>
          <w:sz w:val="28"/>
          <w:szCs w:val="28"/>
          <w:lang w:val="nb-NO"/>
        </w:rPr>
        <w:t xml:space="preserve">thành phố </w:t>
      </w:r>
      <w:r w:rsidR="00C23D9C">
        <w:rPr>
          <w:sz w:val="28"/>
          <w:szCs w:val="28"/>
          <w:lang w:val="nb-NO"/>
        </w:rPr>
        <w:t>Phú Quốc</w:t>
      </w:r>
      <w:r w:rsidR="00BF2ED5">
        <w:rPr>
          <w:sz w:val="28"/>
          <w:szCs w:val="28"/>
          <w:lang w:val="nb-NO"/>
        </w:rPr>
        <w:t xml:space="preserve"> </w:t>
      </w:r>
      <w:r w:rsidR="00BF2ED5" w:rsidRPr="00BF2ED5">
        <w:rPr>
          <w:sz w:val="28"/>
          <w:szCs w:val="28"/>
          <w:lang w:val="nb-NO"/>
        </w:rPr>
        <w:t>với các chỉ tiêu chủ yếu như sau:</w:t>
      </w:r>
    </w:p>
    <w:p w14:paraId="419B7C50" w14:textId="21D425D3" w:rsidR="003F2B84" w:rsidRPr="003F2B84" w:rsidRDefault="003F2B84" w:rsidP="003C4856">
      <w:pPr>
        <w:spacing w:before="120" w:after="120" w:line="276" w:lineRule="auto"/>
        <w:ind w:firstLine="567"/>
        <w:jc w:val="both"/>
        <w:rPr>
          <w:sz w:val="28"/>
          <w:szCs w:val="28"/>
          <w:lang w:val="nb-NO"/>
        </w:rPr>
      </w:pPr>
      <w:r>
        <w:rPr>
          <w:sz w:val="28"/>
          <w:szCs w:val="28"/>
          <w:lang w:val="nb-NO"/>
        </w:rPr>
        <w:t xml:space="preserve">1. </w:t>
      </w:r>
      <w:r w:rsidR="00953E35">
        <w:rPr>
          <w:sz w:val="28"/>
          <w:szCs w:val="28"/>
          <w:lang w:val="nb-NO"/>
        </w:rPr>
        <w:t>Diện tích các l</w:t>
      </w:r>
      <w:r w:rsidR="0059342A">
        <w:rPr>
          <w:sz w:val="28"/>
          <w:szCs w:val="28"/>
          <w:lang w:val="nb-NO"/>
        </w:rPr>
        <w:t>oại</w:t>
      </w:r>
      <w:r w:rsidR="00953E35">
        <w:rPr>
          <w:sz w:val="28"/>
          <w:szCs w:val="28"/>
          <w:lang w:val="nb-NO"/>
        </w:rPr>
        <w:t xml:space="preserve"> đất phân bổ </w:t>
      </w:r>
      <w:r w:rsidRPr="003F2B84">
        <w:rPr>
          <w:sz w:val="28"/>
          <w:szCs w:val="28"/>
          <w:lang w:val="nb-NO"/>
        </w:rPr>
        <w:t>trong năm kế hoạch</w:t>
      </w:r>
      <w:r w:rsidRPr="009C2328">
        <w:rPr>
          <w:i/>
          <w:sz w:val="28"/>
          <w:szCs w:val="28"/>
          <w:lang w:val="nb-NO"/>
        </w:rPr>
        <w:t xml:space="preserve"> (</w:t>
      </w:r>
      <w:r w:rsidR="00953E35">
        <w:rPr>
          <w:i/>
          <w:sz w:val="28"/>
          <w:szCs w:val="28"/>
          <w:lang w:val="nb-NO"/>
        </w:rPr>
        <w:t>k</w:t>
      </w:r>
      <w:r w:rsidRPr="009C2328">
        <w:rPr>
          <w:i/>
          <w:sz w:val="28"/>
          <w:szCs w:val="28"/>
          <w:lang w:val="nb-NO"/>
        </w:rPr>
        <w:t xml:space="preserve">èm theo </w:t>
      </w:r>
      <w:r w:rsidR="00C14A56">
        <w:rPr>
          <w:i/>
          <w:sz w:val="28"/>
          <w:szCs w:val="28"/>
          <w:lang w:val="nb-NO"/>
        </w:rPr>
        <w:t>Phụ lục I</w:t>
      </w:r>
      <w:r w:rsidRPr="009C2328">
        <w:rPr>
          <w:i/>
          <w:sz w:val="28"/>
          <w:szCs w:val="28"/>
          <w:lang w:val="nb-NO"/>
        </w:rPr>
        <w:t>)</w:t>
      </w:r>
      <w:r w:rsidR="008B1489">
        <w:rPr>
          <w:i/>
          <w:sz w:val="28"/>
          <w:szCs w:val="28"/>
          <w:lang w:val="nb-NO"/>
        </w:rPr>
        <w:t>;</w:t>
      </w:r>
    </w:p>
    <w:p w14:paraId="04FCF137" w14:textId="25F15461" w:rsidR="003F2B84" w:rsidRPr="003F2B84" w:rsidRDefault="003F2B84" w:rsidP="003C4856">
      <w:pPr>
        <w:spacing w:before="120" w:after="120" w:line="276" w:lineRule="auto"/>
        <w:ind w:firstLine="567"/>
        <w:jc w:val="both"/>
        <w:rPr>
          <w:sz w:val="28"/>
          <w:szCs w:val="28"/>
          <w:lang w:val="nb-NO"/>
        </w:rPr>
      </w:pPr>
      <w:r>
        <w:rPr>
          <w:sz w:val="28"/>
          <w:szCs w:val="28"/>
          <w:lang w:val="nb-NO"/>
        </w:rPr>
        <w:t xml:space="preserve">2. </w:t>
      </w:r>
      <w:r w:rsidRPr="003F2B84">
        <w:rPr>
          <w:sz w:val="28"/>
          <w:szCs w:val="28"/>
          <w:lang w:val="nb-NO"/>
        </w:rPr>
        <w:t>Kế hoạch thu hồi</w:t>
      </w:r>
      <w:r w:rsidR="00965270">
        <w:rPr>
          <w:sz w:val="28"/>
          <w:szCs w:val="28"/>
          <w:lang w:val="nb-NO"/>
        </w:rPr>
        <w:t xml:space="preserve"> các loại</w:t>
      </w:r>
      <w:r w:rsidRPr="003F2B84">
        <w:rPr>
          <w:sz w:val="28"/>
          <w:szCs w:val="28"/>
          <w:lang w:val="nb-NO"/>
        </w:rPr>
        <w:t xml:space="preserve"> đất </w:t>
      </w:r>
      <w:r w:rsidR="005B20D9">
        <w:rPr>
          <w:i/>
          <w:sz w:val="28"/>
          <w:szCs w:val="28"/>
          <w:lang w:val="nb-NO"/>
        </w:rPr>
        <w:t>(</w:t>
      </w:r>
      <w:r w:rsidR="00C346C8">
        <w:rPr>
          <w:i/>
          <w:sz w:val="28"/>
          <w:szCs w:val="28"/>
          <w:lang w:val="nb-NO"/>
        </w:rPr>
        <w:t>k</w:t>
      </w:r>
      <w:r w:rsidR="005B20D9">
        <w:rPr>
          <w:i/>
          <w:sz w:val="28"/>
          <w:szCs w:val="28"/>
          <w:lang w:val="nb-NO"/>
        </w:rPr>
        <w:t xml:space="preserve">èm theo </w:t>
      </w:r>
      <w:r w:rsidR="00C14A56">
        <w:rPr>
          <w:i/>
          <w:sz w:val="28"/>
          <w:szCs w:val="28"/>
          <w:lang w:val="nb-NO"/>
        </w:rPr>
        <w:t>Phụ lục II</w:t>
      </w:r>
      <w:r w:rsidRPr="009C2328">
        <w:rPr>
          <w:i/>
          <w:sz w:val="28"/>
          <w:szCs w:val="28"/>
          <w:lang w:val="nb-NO"/>
        </w:rPr>
        <w:t>)</w:t>
      </w:r>
      <w:r w:rsidR="008B1489">
        <w:rPr>
          <w:i/>
          <w:sz w:val="28"/>
          <w:szCs w:val="28"/>
          <w:lang w:val="nb-NO"/>
        </w:rPr>
        <w:t>;</w:t>
      </w:r>
    </w:p>
    <w:p w14:paraId="76BE90E3" w14:textId="58906D19" w:rsidR="003F2B84" w:rsidRPr="003F2B84" w:rsidRDefault="003F2B84" w:rsidP="003C4856">
      <w:pPr>
        <w:spacing w:before="120" w:after="120" w:line="276" w:lineRule="auto"/>
        <w:ind w:firstLine="567"/>
        <w:jc w:val="both"/>
        <w:rPr>
          <w:sz w:val="28"/>
          <w:szCs w:val="28"/>
          <w:lang w:val="nb-NO"/>
        </w:rPr>
      </w:pPr>
      <w:r>
        <w:rPr>
          <w:sz w:val="28"/>
          <w:szCs w:val="28"/>
          <w:lang w:val="nb-NO"/>
        </w:rPr>
        <w:t xml:space="preserve">3. </w:t>
      </w:r>
      <w:r w:rsidRPr="003F2B84">
        <w:rPr>
          <w:sz w:val="28"/>
          <w:szCs w:val="28"/>
          <w:lang w:val="nb-NO"/>
        </w:rPr>
        <w:t xml:space="preserve">Kế hoạch chuyển mục đích sử dụng đất </w:t>
      </w:r>
      <w:r w:rsidRPr="009C2328">
        <w:rPr>
          <w:i/>
          <w:sz w:val="28"/>
          <w:szCs w:val="28"/>
          <w:lang w:val="nb-NO"/>
        </w:rPr>
        <w:t>(</w:t>
      </w:r>
      <w:r w:rsidR="00780513">
        <w:rPr>
          <w:i/>
          <w:sz w:val="28"/>
          <w:szCs w:val="28"/>
          <w:lang w:val="nb-NO"/>
        </w:rPr>
        <w:t>k</w:t>
      </w:r>
      <w:r w:rsidRPr="009C2328">
        <w:rPr>
          <w:i/>
          <w:sz w:val="28"/>
          <w:szCs w:val="28"/>
          <w:lang w:val="nb-NO"/>
        </w:rPr>
        <w:t xml:space="preserve">èm theo </w:t>
      </w:r>
      <w:r w:rsidR="00C14A56">
        <w:rPr>
          <w:i/>
          <w:sz w:val="28"/>
          <w:szCs w:val="28"/>
          <w:lang w:val="nb-NO"/>
        </w:rPr>
        <w:t>Phụ lục II</w:t>
      </w:r>
      <w:r w:rsidRPr="009C2328">
        <w:rPr>
          <w:i/>
          <w:sz w:val="28"/>
          <w:szCs w:val="28"/>
          <w:lang w:val="nb-NO"/>
        </w:rPr>
        <w:t>)</w:t>
      </w:r>
      <w:r w:rsidR="008B1489">
        <w:rPr>
          <w:i/>
          <w:sz w:val="28"/>
          <w:szCs w:val="28"/>
          <w:lang w:val="nb-NO"/>
        </w:rPr>
        <w:t>;</w:t>
      </w:r>
    </w:p>
    <w:p w14:paraId="07C9405E" w14:textId="40B30B08" w:rsidR="00BF2ED5" w:rsidRPr="00C14A56" w:rsidRDefault="003F2B84" w:rsidP="003C4856">
      <w:pPr>
        <w:spacing w:before="120" w:after="120" w:line="276" w:lineRule="auto"/>
        <w:ind w:firstLine="567"/>
        <w:jc w:val="both"/>
        <w:rPr>
          <w:sz w:val="28"/>
          <w:szCs w:val="28"/>
          <w:lang w:val="nb-NO"/>
        </w:rPr>
      </w:pPr>
      <w:r w:rsidRPr="00C14A56">
        <w:rPr>
          <w:sz w:val="28"/>
          <w:szCs w:val="28"/>
          <w:lang w:val="nb-NO"/>
        </w:rPr>
        <w:t xml:space="preserve">4. Kế hoạch đưa đất chưa sử dụng vào sử dụng </w:t>
      </w:r>
      <w:r w:rsidR="00043D33" w:rsidRPr="00C14A56">
        <w:rPr>
          <w:sz w:val="28"/>
          <w:szCs w:val="28"/>
          <w:lang w:val="nb-NO"/>
        </w:rPr>
        <w:t>(</w:t>
      </w:r>
      <w:r w:rsidR="00043D33" w:rsidRPr="00C14A56">
        <w:rPr>
          <w:i/>
          <w:sz w:val="28"/>
          <w:szCs w:val="28"/>
          <w:lang w:val="nb-NO"/>
        </w:rPr>
        <w:t xml:space="preserve">kèm theo </w:t>
      </w:r>
      <w:r w:rsidR="00C14A56" w:rsidRPr="00C14A56">
        <w:rPr>
          <w:i/>
          <w:sz w:val="28"/>
          <w:szCs w:val="28"/>
          <w:lang w:val="nb-NO"/>
        </w:rPr>
        <w:t>Phụ lục IV</w:t>
      </w:r>
      <w:r w:rsidR="00043D33" w:rsidRPr="00C14A56">
        <w:rPr>
          <w:i/>
          <w:sz w:val="28"/>
          <w:szCs w:val="28"/>
          <w:lang w:val="nb-NO"/>
        </w:rPr>
        <w:t>)</w:t>
      </w:r>
      <w:r w:rsidR="008B1489" w:rsidRPr="00C14A56">
        <w:rPr>
          <w:i/>
          <w:sz w:val="28"/>
          <w:szCs w:val="28"/>
          <w:lang w:val="nb-NO"/>
        </w:rPr>
        <w:t>.</w:t>
      </w:r>
    </w:p>
    <w:p w14:paraId="132AC3A1" w14:textId="553FC2CB" w:rsidR="009270AD" w:rsidRDefault="00282FB7" w:rsidP="003C4856">
      <w:pPr>
        <w:spacing w:before="120" w:after="120"/>
        <w:ind w:firstLine="567"/>
        <w:jc w:val="both"/>
        <w:rPr>
          <w:b/>
          <w:bCs/>
          <w:sz w:val="28"/>
          <w:szCs w:val="28"/>
          <w:lang w:val="sv-SE"/>
        </w:rPr>
      </w:pPr>
      <w:r w:rsidRPr="00282FB7">
        <w:rPr>
          <w:b/>
          <w:sz w:val="28"/>
          <w:szCs w:val="28"/>
          <w:lang w:val="nb-NO"/>
        </w:rPr>
        <w:lastRenderedPageBreak/>
        <w:t xml:space="preserve">Điều </w:t>
      </w:r>
      <w:r w:rsidR="000440E9">
        <w:rPr>
          <w:b/>
          <w:sz w:val="28"/>
          <w:szCs w:val="28"/>
          <w:lang w:val="nb-NO"/>
        </w:rPr>
        <w:t>2</w:t>
      </w:r>
      <w:r w:rsidR="009270AD">
        <w:rPr>
          <w:b/>
          <w:sz w:val="28"/>
          <w:szCs w:val="28"/>
          <w:lang w:val="nb-NO"/>
        </w:rPr>
        <w:t xml:space="preserve">. </w:t>
      </w:r>
      <w:r w:rsidR="00365C0D" w:rsidRPr="00365C0D">
        <w:rPr>
          <w:bCs/>
          <w:sz w:val="28"/>
          <w:szCs w:val="28"/>
          <w:lang w:val="nb-NO"/>
        </w:rPr>
        <w:t>Về c</w:t>
      </w:r>
      <w:r w:rsidR="009270AD" w:rsidRPr="009270AD">
        <w:rPr>
          <w:sz w:val="28"/>
          <w:szCs w:val="28"/>
          <w:lang w:val="sv-SE"/>
        </w:rPr>
        <w:t>ác nội dung liên quan đến chuyên môn, kỹ thuật của Kế hoạch sử dụng đất năm 2024</w:t>
      </w:r>
      <w:r w:rsidR="008B1489">
        <w:rPr>
          <w:sz w:val="28"/>
          <w:szCs w:val="28"/>
          <w:lang w:val="sv-SE"/>
        </w:rPr>
        <w:t>:</w:t>
      </w:r>
    </w:p>
    <w:p w14:paraId="6A9FAFC2" w14:textId="13BA877A" w:rsidR="009270AD" w:rsidRDefault="009270AD" w:rsidP="003C4856">
      <w:pPr>
        <w:spacing w:before="120" w:after="120"/>
        <w:ind w:firstLine="567"/>
        <w:jc w:val="both"/>
        <w:rPr>
          <w:sz w:val="28"/>
          <w:szCs w:val="28"/>
          <w:lang w:val="sv-SE"/>
        </w:rPr>
      </w:pPr>
      <w:r w:rsidRPr="003C235D">
        <w:rPr>
          <w:sz w:val="28"/>
          <w:szCs w:val="28"/>
          <w:lang w:val="sv-SE"/>
        </w:rPr>
        <w:t>Về Bản đồ kế hoạch sử dụng đất</w:t>
      </w:r>
      <w:r>
        <w:rPr>
          <w:sz w:val="28"/>
          <w:szCs w:val="28"/>
          <w:lang w:val="sv-SE"/>
        </w:rPr>
        <w:t>,</w:t>
      </w:r>
      <w:r w:rsidRPr="003C235D">
        <w:rPr>
          <w:sz w:val="28"/>
          <w:szCs w:val="28"/>
          <w:lang w:val="sv-SE"/>
        </w:rPr>
        <w:t xml:space="preserve"> P</w:t>
      </w:r>
      <w:bookmarkStart w:id="0" w:name="_GoBack"/>
      <w:bookmarkEnd w:id="0"/>
      <w:r w:rsidRPr="003C235D">
        <w:rPr>
          <w:sz w:val="28"/>
          <w:szCs w:val="28"/>
          <w:lang w:val="sv-SE"/>
        </w:rPr>
        <w:t>hụ lục sơ đồ vị trí các dự án,</w:t>
      </w:r>
      <w:r>
        <w:rPr>
          <w:sz w:val="28"/>
          <w:szCs w:val="28"/>
          <w:lang w:val="sv-SE"/>
        </w:rPr>
        <w:t xml:space="preserve"> </w:t>
      </w:r>
      <w:r w:rsidRPr="003C235D">
        <w:rPr>
          <w:sz w:val="28"/>
          <w:szCs w:val="28"/>
          <w:lang w:val="sv-SE"/>
        </w:rPr>
        <w:t xml:space="preserve">các yếu tố về </w:t>
      </w:r>
      <w:r>
        <w:rPr>
          <w:sz w:val="28"/>
          <w:szCs w:val="28"/>
          <w:lang w:val="sv-SE"/>
        </w:rPr>
        <w:t xml:space="preserve">chuyên môn, </w:t>
      </w:r>
      <w:r w:rsidRPr="003C235D">
        <w:rPr>
          <w:sz w:val="28"/>
          <w:szCs w:val="28"/>
          <w:lang w:val="sv-SE"/>
        </w:rPr>
        <w:t>kỹ thuật (chu chuyển số liệu, biểu mẫu, quy định kỹ thuật trình bày bản đồ, bảng màu, nhãn thửa</w:t>
      </w:r>
      <w:r w:rsidR="00D546E0">
        <w:rPr>
          <w:sz w:val="28"/>
          <w:szCs w:val="28"/>
          <w:lang w:val="sv-SE"/>
        </w:rPr>
        <w:t>, mục đích sử dụng đất trước khi đưa vào kế hoạch,</w:t>
      </w:r>
      <w:r w:rsidRPr="003C235D">
        <w:rPr>
          <w:sz w:val="28"/>
          <w:szCs w:val="28"/>
          <w:lang w:val="sv-SE"/>
        </w:rPr>
        <w:t>...)</w:t>
      </w:r>
      <w:r>
        <w:rPr>
          <w:sz w:val="28"/>
          <w:szCs w:val="28"/>
          <w:lang w:val="sv-SE"/>
        </w:rPr>
        <w:t xml:space="preserve"> thì</w:t>
      </w:r>
      <w:r w:rsidRPr="003C235D">
        <w:rPr>
          <w:sz w:val="28"/>
          <w:szCs w:val="28"/>
          <w:lang w:val="sv-SE"/>
        </w:rPr>
        <w:t xml:space="preserve"> Ủy ban nhân dân thành phố</w:t>
      </w:r>
      <w:r>
        <w:rPr>
          <w:sz w:val="28"/>
          <w:szCs w:val="28"/>
          <w:lang w:val="sv-SE"/>
        </w:rPr>
        <w:t xml:space="preserve"> phú Quốc</w:t>
      </w:r>
      <w:r w:rsidRPr="003C235D">
        <w:rPr>
          <w:sz w:val="28"/>
          <w:szCs w:val="28"/>
          <w:lang w:val="sv-SE"/>
        </w:rPr>
        <w:t xml:space="preserve"> phải tự chịu trách nhiệm thực hiện đảm bảo theo đúng quy định; </w:t>
      </w:r>
      <w:r w:rsidR="002F1AD2" w:rsidRPr="002F1AD2">
        <w:rPr>
          <w:sz w:val="28"/>
          <w:szCs w:val="28"/>
          <w:lang w:val="sv-SE"/>
        </w:rPr>
        <w:t>ngoài các dự án đã được phê duyệt trong Kế hoạch sử dụng đất năm 2024 thì phần diện tích còn lại trong Bản đồ kế hoạch sử dụng đất đảm bảo tuyệt đối phải đúng theo quy hoạch sử dụng đất đã được Ủy ban nhân dân tỉnh phê duyệt, trường hợp bản đồ kế hoạch sử dụng đất không phù hợp với bản đồ quy hoạch sử dụng đất đã được phê duyệt thì không được phép thực hiện các thủ tục đất đai có liên quan theo quy định.</w:t>
      </w:r>
    </w:p>
    <w:p w14:paraId="22118E4A" w14:textId="77777777" w:rsidR="0059213F" w:rsidRDefault="009117A5" w:rsidP="0059213F">
      <w:pPr>
        <w:spacing w:before="120" w:after="120" w:line="276" w:lineRule="auto"/>
        <w:ind w:firstLine="567"/>
        <w:jc w:val="both"/>
        <w:rPr>
          <w:bCs/>
          <w:sz w:val="28"/>
          <w:szCs w:val="28"/>
          <w:lang w:val="nb-NO"/>
        </w:rPr>
      </w:pPr>
      <w:r w:rsidRPr="009117A5">
        <w:rPr>
          <w:b/>
          <w:bCs/>
          <w:sz w:val="28"/>
          <w:szCs w:val="28"/>
          <w:lang w:val="nb-NO"/>
        </w:rPr>
        <w:t>Điều 3.</w:t>
      </w:r>
      <w:r>
        <w:rPr>
          <w:sz w:val="28"/>
          <w:szCs w:val="28"/>
          <w:lang w:val="nb-NO"/>
        </w:rPr>
        <w:t xml:space="preserve"> </w:t>
      </w:r>
      <w:r w:rsidR="00B033EE" w:rsidRPr="00844FCA">
        <w:rPr>
          <w:bCs/>
          <w:sz w:val="28"/>
          <w:szCs w:val="28"/>
          <w:lang w:val="nb-NO"/>
        </w:rPr>
        <w:t>Căn cứ vào Điều 1</w:t>
      </w:r>
      <w:r w:rsidR="00B033EE">
        <w:rPr>
          <w:bCs/>
          <w:sz w:val="28"/>
          <w:szCs w:val="28"/>
          <w:lang w:val="nb-NO"/>
        </w:rPr>
        <w:t xml:space="preserve"> </w:t>
      </w:r>
      <w:r w:rsidR="00B033EE" w:rsidRPr="00844FCA">
        <w:rPr>
          <w:bCs/>
          <w:sz w:val="28"/>
          <w:szCs w:val="28"/>
          <w:lang w:val="nb-NO"/>
        </w:rPr>
        <w:t xml:space="preserve">của Quyết định này, Ủy ban nhân dân </w:t>
      </w:r>
      <w:r w:rsidR="00864AE3">
        <w:rPr>
          <w:bCs/>
          <w:sz w:val="28"/>
          <w:szCs w:val="28"/>
          <w:lang w:val="nb-NO"/>
        </w:rPr>
        <w:t xml:space="preserve">thành phố </w:t>
      </w:r>
      <w:r w:rsidR="00C23D9C">
        <w:rPr>
          <w:bCs/>
          <w:sz w:val="28"/>
          <w:szCs w:val="28"/>
          <w:lang w:val="nb-NO"/>
        </w:rPr>
        <w:t>Phú Quốc</w:t>
      </w:r>
      <w:r w:rsidR="004941DC">
        <w:rPr>
          <w:bCs/>
          <w:sz w:val="28"/>
          <w:szCs w:val="28"/>
          <w:lang w:val="nb-NO"/>
        </w:rPr>
        <w:t xml:space="preserve"> </w:t>
      </w:r>
      <w:r w:rsidR="00B033EE" w:rsidRPr="00844FCA">
        <w:rPr>
          <w:bCs/>
          <w:sz w:val="28"/>
          <w:szCs w:val="28"/>
          <w:lang w:val="nb-NO"/>
        </w:rPr>
        <w:t>có trách nhiệm</w:t>
      </w:r>
      <w:r w:rsidR="008B1489">
        <w:rPr>
          <w:bCs/>
          <w:sz w:val="28"/>
          <w:szCs w:val="28"/>
          <w:lang w:val="nb-NO"/>
        </w:rPr>
        <w:t>:</w:t>
      </w:r>
    </w:p>
    <w:p w14:paraId="48986D5E" w14:textId="77777777" w:rsidR="0059213F" w:rsidRDefault="0059213F" w:rsidP="0059213F">
      <w:pPr>
        <w:spacing w:before="120" w:after="120" w:line="276" w:lineRule="auto"/>
        <w:ind w:firstLine="567"/>
        <w:jc w:val="both"/>
        <w:rPr>
          <w:sz w:val="28"/>
          <w:szCs w:val="28"/>
          <w:lang w:val="sv-SE"/>
        </w:rPr>
      </w:pPr>
      <w:r>
        <w:rPr>
          <w:sz w:val="28"/>
          <w:szCs w:val="28"/>
          <w:lang w:val="sv-SE"/>
        </w:rPr>
        <w:t xml:space="preserve">1. </w:t>
      </w:r>
      <w:r w:rsidRPr="004D354E">
        <w:rPr>
          <w:sz w:val="28"/>
          <w:szCs w:val="28"/>
          <w:lang w:val="sv-SE"/>
        </w:rPr>
        <w:t>Công bố công khai kế hoạch sử dụng đất theo đúng quy định của pháp luật về đất đai</w:t>
      </w:r>
      <w:r>
        <w:rPr>
          <w:sz w:val="28"/>
          <w:szCs w:val="28"/>
          <w:lang w:val="sv-SE"/>
        </w:rPr>
        <w:t>;</w:t>
      </w:r>
    </w:p>
    <w:p w14:paraId="0070DD12" w14:textId="77777777" w:rsidR="0059213F" w:rsidRDefault="0059213F" w:rsidP="0059213F">
      <w:pPr>
        <w:spacing w:before="120" w:after="120" w:line="276" w:lineRule="auto"/>
        <w:ind w:firstLine="567"/>
        <w:jc w:val="both"/>
        <w:rPr>
          <w:sz w:val="28"/>
          <w:szCs w:val="28"/>
          <w:lang w:val="sv-SE"/>
        </w:rPr>
      </w:pPr>
      <w:r>
        <w:rPr>
          <w:sz w:val="28"/>
          <w:szCs w:val="28"/>
          <w:lang w:val="sv-SE"/>
        </w:rPr>
        <w:t xml:space="preserve">2. </w:t>
      </w:r>
      <w:r w:rsidRPr="004D354E">
        <w:rPr>
          <w:sz w:val="28"/>
          <w:szCs w:val="28"/>
          <w:lang w:val="sv-SE"/>
        </w:rPr>
        <w:t>Thực hiện</w:t>
      </w:r>
      <w:r>
        <w:rPr>
          <w:sz w:val="28"/>
          <w:szCs w:val="28"/>
          <w:lang w:val="sv-SE"/>
        </w:rPr>
        <w:t xml:space="preserve"> </w:t>
      </w:r>
      <w:r w:rsidRPr="004D354E">
        <w:rPr>
          <w:sz w:val="28"/>
          <w:szCs w:val="28"/>
          <w:lang w:val="sv-SE"/>
        </w:rPr>
        <w:t>thu hồi đất, giao đất, cho thuê đất, chuyển mục đích sử dụng đất</w:t>
      </w:r>
      <w:r>
        <w:rPr>
          <w:sz w:val="28"/>
          <w:szCs w:val="28"/>
          <w:lang w:val="sv-SE"/>
        </w:rPr>
        <w:t xml:space="preserve"> </w:t>
      </w:r>
      <w:r w:rsidRPr="004D354E">
        <w:rPr>
          <w:sz w:val="28"/>
          <w:szCs w:val="28"/>
          <w:lang w:val="sv-SE"/>
        </w:rPr>
        <w:t>theo đúng</w:t>
      </w:r>
      <w:r>
        <w:rPr>
          <w:sz w:val="28"/>
          <w:szCs w:val="28"/>
          <w:lang w:val="sv-SE"/>
        </w:rPr>
        <w:t xml:space="preserve"> </w:t>
      </w:r>
      <w:r w:rsidRPr="004D354E">
        <w:rPr>
          <w:sz w:val="28"/>
          <w:szCs w:val="28"/>
          <w:lang w:val="sv-SE"/>
        </w:rPr>
        <w:t>kế hoạch sử dụng đất đã được duyệt</w:t>
      </w:r>
      <w:r>
        <w:rPr>
          <w:sz w:val="28"/>
          <w:szCs w:val="28"/>
          <w:lang w:val="sv-SE"/>
        </w:rPr>
        <w:t>;</w:t>
      </w:r>
    </w:p>
    <w:p w14:paraId="13205BB3" w14:textId="44992045" w:rsidR="0059213F" w:rsidRDefault="0059213F" w:rsidP="0059213F">
      <w:pPr>
        <w:spacing w:before="120" w:after="120" w:line="276" w:lineRule="auto"/>
        <w:ind w:firstLine="567"/>
        <w:jc w:val="both"/>
        <w:rPr>
          <w:sz w:val="28"/>
          <w:szCs w:val="28"/>
          <w:lang w:val="sv-SE"/>
        </w:rPr>
      </w:pPr>
      <w:r>
        <w:rPr>
          <w:sz w:val="28"/>
          <w:szCs w:val="28"/>
          <w:lang w:val="sv-SE"/>
        </w:rPr>
        <w:t xml:space="preserve">3. </w:t>
      </w:r>
      <w:r w:rsidRPr="004D354E">
        <w:rPr>
          <w:sz w:val="28"/>
          <w:szCs w:val="28"/>
          <w:lang w:val="sv-SE"/>
        </w:rPr>
        <w:t xml:space="preserve">Tổ chức kiểm tra thường xuyên việc thực hiện </w:t>
      </w:r>
      <w:r>
        <w:rPr>
          <w:sz w:val="28"/>
          <w:szCs w:val="28"/>
          <w:lang w:val="sv-SE"/>
        </w:rPr>
        <w:t>kế hoạch sử dụng đất.</w:t>
      </w:r>
    </w:p>
    <w:p w14:paraId="3FE617AB" w14:textId="7099D27E" w:rsidR="00B033EE" w:rsidRPr="00844FCA" w:rsidRDefault="00B033EE" w:rsidP="003C4856">
      <w:pPr>
        <w:spacing w:before="120" w:after="120" w:line="276" w:lineRule="auto"/>
        <w:ind w:firstLine="567"/>
        <w:jc w:val="both"/>
        <w:rPr>
          <w:bCs/>
          <w:sz w:val="28"/>
          <w:szCs w:val="28"/>
          <w:lang w:val="nb-NO"/>
        </w:rPr>
      </w:pPr>
      <w:r w:rsidRPr="00844FCA">
        <w:rPr>
          <w:b/>
          <w:bCs/>
          <w:sz w:val="28"/>
          <w:szCs w:val="28"/>
          <w:lang w:val="nb-NO"/>
        </w:rPr>
        <w:t xml:space="preserve">Điều </w:t>
      </w:r>
      <w:r w:rsidR="00F354CE">
        <w:rPr>
          <w:b/>
          <w:bCs/>
          <w:sz w:val="28"/>
          <w:szCs w:val="28"/>
          <w:lang w:val="nb-NO"/>
        </w:rPr>
        <w:t>4</w:t>
      </w:r>
      <w:r w:rsidRPr="00844FCA">
        <w:rPr>
          <w:b/>
          <w:bCs/>
          <w:sz w:val="28"/>
          <w:szCs w:val="28"/>
          <w:lang w:val="nb-NO"/>
        </w:rPr>
        <w:t>.</w:t>
      </w:r>
      <w:r w:rsidRPr="00844FCA">
        <w:rPr>
          <w:bCs/>
          <w:sz w:val="28"/>
          <w:szCs w:val="28"/>
          <w:lang w:val="nb-NO"/>
        </w:rPr>
        <w:t xml:space="preserve"> Chánh</w:t>
      </w:r>
      <w:r w:rsidR="00D31133">
        <w:rPr>
          <w:bCs/>
          <w:sz w:val="28"/>
          <w:szCs w:val="28"/>
          <w:lang w:val="nb-NO"/>
        </w:rPr>
        <w:t xml:space="preserve"> </w:t>
      </w:r>
      <w:r w:rsidR="0069337E">
        <w:rPr>
          <w:bCs/>
          <w:sz w:val="28"/>
          <w:szCs w:val="28"/>
          <w:lang w:val="nb-NO"/>
        </w:rPr>
        <w:t>V</w:t>
      </w:r>
      <w:r w:rsidR="00D31133">
        <w:rPr>
          <w:bCs/>
          <w:sz w:val="28"/>
          <w:szCs w:val="28"/>
          <w:lang w:val="nb-NO"/>
        </w:rPr>
        <w:t>ăn phòng Ủy ban nhân dân tỉnh;</w:t>
      </w:r>
      <w:r w:rsidRPr="00844FCA">
        <w:rPr>
          <w:bCs/>
          <w:sz w:val="28"/>
          <w:szCs w:val="28"/>
          <w:lang w:val="nb-NO"/>
        </w:rPr>
        <w:t xml:space="preserve"> Giám đốc các Sở</w:t>
      </w:r>
      <w:r w:rsidR="00860B91">
        <w:rPr>
          <w:bCs/>
          <w:sz w:val="28"/>
          <w:szCs w:val="28"/>
          <w:lang w:val="nb-NO"/>
        </w:rPr>
        <w:t>, ngành</w:t>
      </w:r>
      <w:r w:rsidRPr="00844FCA">
        <w:rPr>
          <w:bCs/>
          <w:sz w:val="28"/>
          <w:szCs w:val="28"/>
          <w:lang w:val="nb-NO"/>
        </w:rPr>
        <w:t>: Tài nguyên và Môi trường, Kế hoạch và Đầu tư, Tài chính, Xây dựng, Nông nghiệp và Phát triển nông thôn</w:t>
      </w:r>
      <w:r w:rsidR="00860B91">
        <w:rPr>
          <w:bCs/>
          <w:sz w:val="28"/>
          <w:szCs w:val="28"/>
          <w:lang w:val="nb-NO"/>
        </w:rPr>
        <w:t>, Ban Quản lý Khu kinh tế Phú Quốc</w:t>
      </w:r>
      <w:r w:rsidR="00A86AC2">
        <w:rPr>
          <w:bCs/>
          <w:sz w:val="28"/>
          <w:szCs w:val="28"/>
          <w:lang w:val="nb-NO"/>
        </w:rPr>
        <w:t>, Vườn Quốc gia Phú Quốc</w:t>
      </w:r>
      <w:r w:rsidRPr="00844FCA">
        <w:rPr>
          <w:bCs/>
          <w:sz w:val="28"/>
          <w:szCs w:val="28"/>
          <w:lang w:val="nb-NO"/>
        </w:rPr>
        <w:t>;</w:t>
      </w:r>
      <w:r w:rsidR="008D79F3">
        <w:rPr>
          <w:bCs/>
          <w:sz w:val="28"/>
          <w:szCs w:val="28"/>
          <w:lang w:val="nb-NO"/>
        </w:rPr>
        <w:t xml:space="preserve"> </w:t>
      </w:r>
      <w:r w:rsidRPr="00844FCA">
        <w:rPr>
          <w:bCs/>
          <w:sz w:val="28"/>
          <w:szCs w:val="28"/>
          <w:lang w:val="nb-NO"/>
        </w:rPr>
        <w:t xml:space="preserve">Chủ tịch Ủy ban nhân dân </w:t>
      </w:r>
      <w:r w:rsidR="00864AE3">
        <w:rPr>
          <w:bCs/>
          <w:sz w:val="28"/>
          <w:szCs w:val="28"/>
          <w:lang w:val="nb-NO"/>
        </w:rPr>
        <w:t xml:space="preserve">thành phố </w:t>
      </w:r>
      <w:r w:rsidR="00C23D9C">
        <w:rPr>
          <w:bCs/>
          <w:sz w:val="28"/>
          <w:szCs w:val="28"/>
          <w:lang w:val="nb-NO"/>
        </w:rPr>
        <w:t>Phú Quốc</w:t>
      </w:r>
      <w:r w:rsidR="00D31133">
        <w:rPr>
          <w:bCs/>
          <w:sz w:val="28"/>
          <w:szCs w:val="28"/>
          <w:lang w:val="nb-NO"/>
        </w:rPr>
        <w:t xml:space="preserve">; </w:t>
      </w:r>
      <w:r w:rsidR="00D31133" w:rsidRPr="00844FCA">
        <w:rPr>
          <w:bCs/>
          <w:sz w:val="28"/>
          <w:szCs w:val="28"/>
          <w:lang w:val="nb-NO"/>
        </w:rPr>
        <w:t xml:space="preserve">Thủ trưởng các cơ </w:t>
      </w:r>
      <w:r w:rsidR="00D31133">
        <w:rPr>
          <w:bCs/>
          <w:sz w:val="28"/>
          <w:szCs w:val="28"/>
          <w:lang w:val="nb-NO"/>
        </w:rPr>
        <w:t xml:space="preserve">quan, đơn vị và các </w:t>
      </w:r>
      <w:r w:rsidR="00D31133" w:rsidRPr="00844FCA">
        <w:rPr>
          <w:bCs/>
          <w:sz w:val="28"/>
          <w:szCs w:val="28"/>
          <w:lang w:val="nb-NO"/>
        </w:rPr>
        <w:t>tổ chức</w:t>
      </w:r>
      <w:r w:rsidR="00D31133">
        <w:rPr>
          <w:bCs/>
          <w:sz w:val="28"/>
          <w:szCs w:val="28"/>
          <w:lang w:val="nb-NO"/>
        </w:rPr>
        <w:t>, cá nhân</w:t>
      </w:r>
      <w:r w:rsidR="00D31133" w:rsidRPr="00844FCA">
        <w:rPr>
          <w:bCs/>
          <w:sz w:val="28"/>
          <w:szCs w:val="28"/>
          <w:lang w:val="nb-NO"/>
        </w:rPr>
        <w:t xml:space="preserve"> có liên quan</w:t>
      </w:r>
      <w:r w:rsidR="00D31133">
        <w:rPr>
          <w:bCs/>
          <w:sz w:val="28"/>
          <w:szCs w:val="28"/>
          <w:lang w:val="nb-NO"/>
        </w:rPr>
        <w:t xml:space="preserve"> </w:t>
      </w:r>
      <w:r w:rsidRPr="00844FCA">
        <w:rPr>
          <w:bCs/>
          <w:sz w:val="28"/>
          <w:szCs w:val="28"/>
          <w:lang w:val="nb-NO"/>
        </w:rPr>
        <w:t>chịu trách nhiệm thi hành Quyết định này.</w:t>
      </w:r>
    </w:p>
    <w:p w14:paraId="7926D329" w14:textId="77777777" w:rsidR="00160088" w:rsidRPr="00DC64FA" w:rsidRDefault="00160088" w:rsidP="003C4856">
      <w:pPr>
        <w:pStyle w:val="BodyText"/>
        <w:spacing w:before="120" w:line="276" w:lineRule="auto"/>
        <w:ind w:firstLine="567"/>
        <w:rPr>
          <w:bCs/>
          <w:lang w:val="nb-NO"/>
        </w:rPr>
      </w:pPr>
      <w:r w:rsidRPr="00DC64FA">
        <w:rPr>
          <w:bCs/>
          <w:lang w:val="nb-NO"/>
        </w:rPr>
        <w:t>Quyết định này có hiệu lực kể từ ngày ký./.</w:t>
      </w:r>
    </w:p>
    <w:tbl>
      <w:tblPr>
        <w:tblW w:w="9043" w:type="dxa"/>
        <w:tblInd w:w="108" w:type="dxa"/>
        <w:tblLook w:val="0000" w:firstRow="0" w:lastRow="0" w:firstColumn="0" w:lastColumn="0" w:noHBand="0" w:noVBand="0"/>
      </w:tblPr>
      <w:tblGrid>
        <w:gridCol w:w="4145"/>
        <w:gridCol w:w="4898"/>
      </w:tblGrid>
      <w:tr w:rsidR="00160088" w:rsidRPr="00764599" w14:paraId="6E8E0EFE" w14:textId="77777777" w:rsidTr="00BC7ADA">
        <w:trPr>
          <w:trHeight w:val="92"/>
        </w:trPr>
        <w:tc>
          <w:tcPr>
            <w:tcW w:w="4145" w:type="dxa"/>
          </w:tcPr>
          <w:p w14:paraId="617FB624" w14:textId="77777777" w:rsidR="00160088" w:rsidRPr="00DC64FA" w:rsidRDefault="00160088" w:rsidP="001F610B">
            <w:pPr>
              <w:rPr>
                <w:i/>
                <w:lang w:val="nb-NO"/>
              </w:rPr>
            </w:pPr>
            <w:r w:rsidRPr="00DC64FA">
              <w:rPr>
                <w:b/>
                <w:i/>
                <w:lang w:val="nb-NO"/>
              </w:rPr>
              <w:t>Nơi nhận</w:t>
            </w:r>
            <w:r w:rsidRPr="00DC64FA">
              <w:rPr>
                <w:i/>
                <w:lang w:val="nb-NO"/>
              </w:rPr>
              <w:t>:</w:t>
            </w:r>
          </w:p>
          <w:p w14:paraId="57E119D9" w14:textId="510AD68B" w:rsidR="002F0CAD" w:rsidRDefault="006B29FD" w:rsidP="002F0CAD">
            <w:pPr>
              <w:rPr>
                <w:sz w:val="22"/>
                <w:lang w:val="nb-NO"/>
              </w:rPr>
            </w:pPr>
            <w:r>
              <w:rPr>
                <w:sz w:val="22"/>
                <w:lang w:val="nb-NO"/>
              </w:rPr>
              <w:t xml:space="preserve">- Như Điều </w:t>
            </w:r>
            <w:r w:rsidR="00861F45">
              <w:rPr>
                <w:sz w:val="22"/>
                <w:lang w:val="nb-NO"/>
              </w:rPr>
              <w:t>4</w:t>
            </w:r>
            <w:r w:rsidR="0050016B">
              <w:rPr>
                <w:sz w:val="22"/>
                <w:lang w:val="nb-NO"/>
              </w:rPr>
              <w:t xml:space="preserve"> của Quyết định</w:t>
            </w:r>
            <w:r w:rsidR="00160088" w:rsidRPr="00DC64FA">
              <w:rPr>
                <w:sz w:val="22"/>
                <w:lang w:val="nb-NO"/>
              </w:rPr>
              <w:t>;</w:t>
            </w:r>
          </w:p>
          <w:p w14:paraId="49EFCF48" w14:textId="190ED43B" w:rsidR="00160088" w:rsidRPr="00DC64FA" w:rsidRDefault="00160088" w:rsidP="002F0CAD">
            <w:pPr>
              <w:rPr>
                <w:sz w:val="22"/>
                <w:lang w:val="nb-NO"/>
              </w:rPr>
            </w:pPr>
            <w:r w:rsidRPr="00DC64FA">
              <w:rPr>
                <w:sz w:val="22"/>
                <w:lang w:val="nb-NO"/>
              </w:rPr>
              <w:t xml:space="preserve">- </w:t>
            </w:r>
            <w:r w:rsidR="0050016B">
              <w:rPr>
                <w:sz w:val="22"/>
                <w:lang w:val="nb-NO"/>
              </w:rPr>
              <w:t>TT.</w:t>
            </w:r>
            <w:r w:rsidR="003D17E4">
              <w:rPr>
                <w:sz w:val="22"/>
                <w:lang w:val="nb-NO"/>
              </w:rPr>
              <w:t xml:space="preserve"> </w:t>
            </w:r>
            <w:r w:rsidRPr="00DC64FA">
              <w:rPr>
                <w:sz w:val="22"/>
                <w:lang w:val="nb-NO"/>
              </w:rPr>
              <w:t>Tỉnh ủy</w:t>
            </w:r>
            <w:r w:rsidR="005312F8">
              <w:rPr>
                <w:sz w:val="22"/>
                <w:lang w:val="nb-NO"/>
              </w:rPr>
              <w:t>,</w:t>
            </w:r>
            <w:r w:rsidRPr="00DC64FA">
              <w:rPr>
                <w:sz w:val="22"/>
                <w:lang w:val="nb-NO"/>
              </w:rPr>
              <w:t xml:space="preserve"> </w:t>
            </w:r>
            <w:r w:rsidR="0050016B">
              <w:rPr>
                <w:sz w:val="22"/>
                <w:lang w:val="nb-NO"/>
              </w:rPr>
              <w:t>TT.</w:t>
            </w:r>
            <w:r w:rsidR="003D17E4">
              <w:rPr>
                <w:sz w:val="22"/>
                <w:lang w:val="nb-NO"/>
              </w:rPr>
              <w:t xml:space="preserve"> </w:t>
            </w:r>
            <w:r w:rsidR="0050016B">
              <w:rPr>
                <w:sz w:val="22"/>
                <w:lang w:val="nb-NO"/>
              </w:rPr>
              <w:t>HĐND tỉnh</w:t>
            </w:r>
            <w:r w:rsidRPr="00DC64FA">
              <w:rPr>
                <w:sz w:val="22"/>
                <w:lang w:val="nb-NO"/>
              </w:rPr>
              <w:t>;</w:t>
            </w:r>
          </w:p>
          <w:p w14:paraId="2FC0CF26" w14:textId="0411BE6F" w:rsidR="002F0CAD" w:rsidRDefault="00160088" w:rsidP="002F0CAD">
            <w:pPr>
              <w:rPr>
                <w:sz w:val="22"/>
                <w:lang w:val="nb-NO"/>
              </w:rPr>
            </w:pPr>
            <w:r w:rsidRPr="00DC64FA">
              <w:rPr>
                <w:sz w:val="22"/>
                <w:lang w:val="nb-NO"/>
              </w:rPr>
              <w:t>- C</w:t>
            </w:r>
            <w:r w:rsidR="00107A56">
              <w:rPr>
                <w:sz w:val="22"/>
                <w:lang w:val="nb-NO"/>
              </w:rPr>
              <w:t>T</w:t>
            </w:r>
            <w:r w:rsidRPr="00DC64FA">
              <w:rPr>
                <w:sz w:val="22"/>
                <w:lang w:val="nb-NO"/>
              </w:rPr>
              <w:t>, các PCT</w:t>
            </w:r>
            <w:r w:rsidR="00107A56">
              <w:rPr>
                <w:sz w:val="22"/>
                <w:lang w:val="nb-NO"/>
              </w:rPr>
              <w:t>.</w:t>
            </w:r>
            <w:r w:rsidRPr="00DC64FA">
              <w:rPr>
                <w:sz w:val="22"/>
                <w:lang w:val="nb-NO"/>
              </w:rPr>
              <w:t xml:space="preserve"> UBND tỉnh;</w:t>
            </w:r>
          </w:p>
          <w:p w14:paraId="4812003A" w14:textId="6BDA83EE" w:rsidR="003D17E4" w:rsidRDefault="003D17E4" w:rsidP="002F0CAD">
            <w:pPr>
              <w:rPr>
                <w:sz w:val="22"/>
                <w:lang w:val="nb-NO"/>
              </w:rPr>
            </w:pPr>
            <w:r>
              <w:rPr>
                <w:sz w:val="22"/>
                <w:lang w:val="nb-NO"/>
              </w:rPr>
              <w:t>- Văn phòng ĐĐ</w:t>
            </w:r>
            <w:r w:rsidR="00806584">
              <w:rPr>
                <w:sz w:val="22"/>
                <w:lang w:val="nb-NO"/>
              </w:rPr>
              <w:t>B</w:t>
            </w:r>
            <w:r>
              <w:rPr>
                <w:sz w:val="22"/>
                <w:lang w:val="nb-NO"/>
              </w:rPr>
              <w:t>QH&amp;HĐND tỉnh;</w:t>
            </w:r>
          </w:p>
          <w:p w14:paraId="23181336" w14:textId="153BBCA5" w:rsidR="002F0CAD" w:rsidRPr="00DC64FA" w:rsidRDefault="002F0CAD" w:rsidP="002F0CAD">
            <w:pPr>
              <w:rPr>
                <w:sz w:val="22"/>
                <w:lang w:val="nb-NO"/>
              </w:rPr>
            </w:pPr>
            <w:r>
              <w:rPr>
                <w:sz w:val="22"/>
                <w:lang w:val="nb-NO"/>
              </w:rPr>
              <w:t>- Sở TN&amp;MT (15 bản);</w:t>
            </w:r>
          </w:p>
          <w:p w14:paraId="7CEFDF23" w14:textId="5C2F296C" w:rsidR="00160088" w:rsidRPr="002F0CAD" w:rsidRDefault="00160088" w:rsidP="002F0CAD">
            <w:pPr>
              <w:rPr>
                <w:sz w:val="22"/>
                <w:lang w:val="nb-NO"/>
              </w:rPr>
            </w:pPr>
            <w:r w:rsidRPr="002F0CAD">
              <w:rPr>
                <w:sz w:val="22"/>
                <w:lang w:val="nb-NO"/>
              </w:rPr>
              <w:t>- Website Kiên Giang;</w:t>
            </w:r>
          </w:p>
          <w:p w14:paraId="19503316" w14:textId="0DE8FEBF" w:rsidR="00077762" w:rsidRPr="002F0CAD" w:rsidRDefault="00077762" w:rsidP="002F0CAD">
            <w:pPr>
              <w:rPr>
                <w:sz w:val="22"/>
                <w:lang w:val="nb-NO"/>
              </w:rPr>
            </w:pPr>
            <w:r w:rsidRPr="002F0CAD">
              <w:rPr>
                <w:sz w:val="22"/>
                <w:lang w:val="nb-NO"/>
              </w:rPr>
              <w:t>- LĐVP, P.KT;</w:t>
            </w:r>
            <w:r w:rsidR="00A136D7" w:rsidRPr="002F0CAD">
              <w:rPr>
                <w:sz w:val="22"/>
                <w:lang w:val="nb-NO"/>
              </w:rPr>
              <w:t xml:space="preserve"> P.TH;</w:t>
            </w:r>
          </w:p>
          <w:p w14:paraId="34C47FBA" w14:textId="5EB26F95" w:rsidR="00160088" w:rsidRPr="002F0CAD" w:rsidRDefault="006B21FB" w:rsidP="003D17E4">
            <w:pPr>
              <w:rPr>
                <w:sz w:val="22"/>
                <w:lang w:val="nb-NO"/>
              </w:rPr>
            </w:pPr>
            <w:r w:rsidRPr="002F0CAD">
              <w:rPr>
                <w:sz w:val="22"/>
                <w:szCs w:val="22"/>
                <w:lang w:val="nb-NO"/>
              </w:rPr>
              <w:t xml:space="preserve">- Lưu: VT, </w:t>
            </w:r>
            <w:r w:rsidR="006B29FD" w:rsidRPr="002F0CAD">
              <w:rPr>
                <w:sz w:val="22"/>
                <w:szCs w:val="22"/>
                <w:lang w:val="nb-NO"/>
              </w:rPr>
              <w:t>hdtan</w:t>
            </w:r>
            <w:r w:rsidR="0009510B" w:rsidRPr="002F0CAD">
              <w:rPr>
                <w:sz w:val="22"/>
                <w:szCs w:val="22"/>
                <w:lang w:val="nb-NO"/>
              </w:rPr>
              <w:t>.</w:t>
            </w:r>
            <w:r w:rsidR="00160088" w:rsidRPr="002F0CAD">
              <w:rPr>
                <w:sz w:val="22"/>
                <w:szCs w:val="22"/>
                <w:lang w:val="nb-NO"/>
              </w:rPr>
              <w:t xml:space="preserve">                                                          </w:t>
            </w:r>
          </w:p>
        </w:tc>
        <w:tc>
          <w:tcPr>
            <w:tcW w:w="4898" w:type="dxa"/>
          </w:tcPr>
          <w:p w14:paraId="7164C6E7" w14:textId="77777777" w:rsidR="00160088" w:rsidRPr="00BC7ADA" w:rsidRDefault="00160088" w:rsidP="001F610B">
            <w:pPr>
              <w:pStyle w:val="Heading2"/>
              <w:spacing w:before="0" w:after="0"/>
              <w:jc w:val="center"/>
              <w:rPr>
                <w:rFonts w:ascii="Times New Roman" w:hAnsi="Times New Roman"/>
                <w:bCs w:val="0"/>
                <w:i w:val="0"/>
              </w:rPr>
            </w:pPr>
            <w:r w:rsidRPr="00BC7ADA">
              <w:rPr>
                <w:rFonts w:ascii="Times New Roman" w:hAnsi="Times New Roman"/>
                <w:bCs w:val="0"/>
                <w:i w:val="0"/>
              </w:rPr>
              <w:t>TM. ỦY BAN NHÂN DÂN</w:t>
            </w:r>
          </w:p>
          <w:p w14:paraId="422F7EEF" w14:textId="274A7C3F" w:rsidR="00160088" w:rsidRPr="00BC7ADA" w:rsidRDefault="00160088" w:rsidP="001F610B">
            <w:pPr>
              <w:pStyle w:val="Heading2"/>
              <w:spacing w:before="0" w:after="0"/>
              <w:jc w:val="center"/>
              <w:rPr>
                <w:rFonts w:ascii="Times New Roman" w:hAnsi="Times New Roman"/>
                <w:bCs w:val="0"/>
                <w:i w:val="0"/>
              </w:rPr>
            </w:pPr>
            <w:r w:rsidRPr="00BC7ADA">
              <w:rPr>
                <w:rFonts w:ascii="Times New Roman" w:hAnsi="Times New Roman"/>
                <w:bCs w:val="0"/>
                <w:i w:val="0"/>
              </w:rPr>
              <w:t>CHỦ TỊCH</w:t>
            </w:r>
          </w:p>
          <w:p w14:paraId="17CC8D75" w14:textId="67E27A54" w:rsidR="00BC7ADA" w:rsidRPr="00BC7ADA" w:rsidRDefault="00BC7ADA" w:rsidP="00BC7ADA">
            <w:pPr>
              <w:jc w:val="center"/>
              <w:rPr>
                <w:b/>
                <w:sz w:val="28"/>
                <w:szCs w:val="28"/>
              </w:rPr>
            </w:pPr>
          </w:p>
          <w:p w14:paraId="767BDFB9" w14:textId="63CBB751" w:rsidR="00BC7ADA" w:rsidRPr="00BC7ADA" w:rsidRDefault="00BC7ADA" w:rsidP="00BC7ADA">
            <w:pPr>
              <w:jc w:val="center"/>
              <w:rPr>
                <w:b/>
                <w:sz w:val="28"/>
                <w:szCs w:val="28"/>
              </w:rPr>
            </w:pPr>
          </w:p>
          <w:p w14:paraId="1944792B" w14:textId="58280DC3" w:rsidR="00BC7ADA" w:rsidRDefault="00BC7ADA" w:rsidP="00BC7ADA">
            <w:pPr>
              <w:jc w:val="center"/>
              <w:rPr>
                <w:b/>
                <w:sz w:val="28"/>
                <w:szCs w:val="28"/>
              </w:rPr>
            </w:pPr>
          </w:p>
          <w:p w14:paraId="13A4C803" w14:textId="3399CA39" w:rsidR="008F5B1B" w:rsidRDefault="008F5B1B" w:rsidP="00BC7ADA">
            <w:pPr>
              <w:jc w:val="center"/>
              <w:rPr>
                <w:b/>
                <w:sz w:val="28"/>
                <w:szCs w:val="28"/>
              </w:rPr>
            </w:pPr>
          </w:p>
          <w:p w14:paraId="2DEFA9DA" w14:textId="5E53CC10" w:rsidR="008F5B1B" w:rsidRDefault="008F5B1B" w:rsidP="00BC7ADA">
            <w:pPr>
              <w:jc w:val="center"/>
              <w:rPr>
                <w:b/>
                <w:sz w:val="28"/>
                <w:szCs w:val="28"/>
              </w:rPr>
            </w:pPr>
          </w:p>
          <w:p w14:paraId="332569C5" w14:textId="77777777" w:rsidR="00160088" w:rsidRPr="00764599" w:rsidRDefault="00160088" w:rsidP="001F610B">
            <w:pPr>
              <w:jc w:val="center"/>
              <w:rPr>
                <w:b/>
              </w:rPr>
            </w:pPr>
          </w:p>
          <w:p w14:paraId="6AAC4989" w14:textId="77777777" w:rsidR="00160088" w:rsidRPr="00764599" w:rsidRDefault="00160088" w:rsidP="001F610B">
            <w:pPr>
              <w:jc w:val="center"/>
              <w:rPr>
                <w:b/>
              </w:rPr>
            </w:pPr>
          </w:p>
        </w:tc>
      </w:tr>
    </w:tbl>
    <w:p w14:paraId="5AE21AA3" w14:textId="77777777" w:rsidR="00A76268" w:rsidRPr="00A76268" w:rsidRDefault="00A76268" w:rsidP="009F5C4E">
      <w:pPr>
        <w:rPr>
          <w:i/>
          <w:spacing w:val="-2"/>
          <w:sz w:val="26"/>
          <w:szCs w:val="26"/>
          <w:lang w:val="sv-SE"/>
        </w:rPr>
      </w:pPr>
    </w:p>
    <w:sectPr w:rsidR="00A76268" w:rsidRPr="00A76268" w:rsidSect="002F0CAD">
      <w:headerReference w:type="default" r:id="rId8"/>
      <w:footerReference w:type="default" r:id="rId9"/>
      <w:headerReference w:type="first" r:id="rId10"/>
      <w:pgSz w:w="11906" w:h="16838" w:code="9"/>
      <w:pgMar w:top="1418" w:right="1134" w:bottom="1418"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B5FB7C" w14:textId="77777777" w:rsidR="006D0CA1" w:rsidRDefault="006D0CA1" w:rsidP="00380792">
      <w:r>
        <w:separator/>
      </w:r>
    </w:p>
  </w:endnote>
  <w:endnote w:type="continuationSeparator" w:id="0">
    <w:p w14:paraId="42380FEF" w14:textId="77777777" w:rsidR="006D0CA1" w:rsidRDefault="006D0CA1" w:rsidP="00380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A8786" w14:textId="77777777" w:rsidR="008B0A40" w:rsidRDefault="008B0A40">
    <w:pPr>
      <w:pStyle w:val="Footer"/>
      <w:jc w:val="right"/>
    </w:pPr>
  </w:p>
  <w:p w14:paraId="7A8DE0CA" w14:textId="77777777" w:rsidR="008B0A40" w:rsidRDefault="008B0A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CF3BB1" w14:textId="77777777" w:rsidR="006D0CA1" w:rsidRDefault="006D0CA1" w:rsidP="00380792">
      <w:r>
        <w:separator/>
      </w:r>
    </w:p>
  </w:footnote>
  <w:footnote w:type="continuationSeparator" w:id="0">
    <w:p w14:paraId="10946FE8" w14:textId="77777777" w:rsidR="006D0CA1" w:rsidRDefault="006D0CA1" w:rsidP="00380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52830967"/>
      <w:docPartObj>
        <w:docPartGallery w:val="Page Numbers (Top of Page)"/>
        <w:docPartUnique/>
      </w:docPartObj>
    </w:sdtPr>
    <w:sdtEndPr>
      <w:rPr>
        <w:noProof/>
      </w:rPr>
    </w:sdtEndPr>
    <w:sdtContent>
      <w:p w14:paraId="71685C88" w14:textId="1D154FFF" w:rsidR="002108AC" w:rsidRDefault="002108AC">
        <w:pPr>
          <w:pStyle w:val="Header"/>
          <w:jc w:val="center"/>
        </w:pPr>
        <w:r>
          <w:fldChar w:fldCharType="begin"/>
        </w:r>
        <w:r>
          <w:instrText xml:space="preserve"> PAGE   \* MERGEFORMAT </w:instrText>
        </w:r>
        <w:r>
          <w:fldChar w:fldCharType="separate"/>
        </w:r>
        <w:r w:rsidR="00806584">
          <w:rPr>
            <w:noProof/>
          </w:rPr>
          <w:t>3</w:t>
        </w:r>
        <w:r>
          <w:rPr>
            <w:noProof/>
          </w:rPr>
          <w:fldChar w:fldCharType="end"/>
        </w:r>
      </w:p>
    </w:sdtContent>
  </w:sdt>
  <w:p w14:paraId="4BB2CCA2" w14:textId="77777777" w:rsidR="002108AC" w:rsidRDefault="002108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2761" w14:textId="77777777" w:rsidR="002108AC" w:rsidRDefault="002108AC">
    <w:pPr>
      <w:pStyle w:val="Header"/>
      <w:jc w:val="center"/>
    </w:pPr>
  </w:p>
  <w:p w14:paraId="4A22A049" w14:textId="77777777" w:rsidR="002108AC" w:rsidRDefault="002108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4B2390"/>
    <w:multiLevelType w:val="hybridMultilevel"/>
    <w:tmpl w:val="BC9C4F8C"/>
    <w:lvl w:ilvl="0" w:tplc="F7727B6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F3C"/>
    <w:rsid w:val="00011348"/>
    <w:rsid w:val="00014BFA"/>
    <w:rsid w:val="000175CF"/>
    <w:rsid w:val="00030E4E"/>
    <w:rsid w:val="00033C0F"/>
    <w:rsid w:val="0003508E"/>
    <w:rsid w:val="00043D33"/>
    <w:rsid w:val="000440E9"/>
    <w:rsid w:val="00052A46"/>
    <w:rsid w:val="000576F4"/>
    <w:rsid w:val="00070A4F"/>
    <w:rsid w:val="00073118"/>
    <w:rsid w:val="00076E4E"/>
    <w:rsid w:val="00077762"/>
    <w:rsid w:val="00077D41"/>
    <w:rsid w:val="00077F32"/>
    <w:rsid w:val="00090550"/>
    <w:rsid w:val="0009510B"/>
    <w:rsid w:val="000A0FFA"/>
    <w:rsid w:val="000B0F33"/>
    <w:rsid w:val="000B1316"/>
    <w:rsid w:val="000E6F2B"/>
    <w:rsid w:val="000E6F4C"/>
    <w:rsid w:val="000F2B2E"/>
    <w:rsid w:val="000F6361"/>
    <w:rsid w:val="00105666"/>
    <w:rsid w:val="00107A56"/>
    <w:rsid w:val="001169BA"/>
    <w:rsid w:val="001211FD"/>
    <w:rsid w:val="00134623"/>
    <w:rsid w:val="00137FA2"/>
    <w:rsid w:val="001412C8"/>
    <w:rsid w:val="001501EC"/>
    <w:rsid w:val="0015486A"/>
    <w:rsid w:val="00155D08"/>
    <w:rsid w:val="00157F38"/>
    <w:rsid w:val="00160088"/>
    <w:rsid w:val="00166CB8"/>
    <w:rsid w:val="00176F73"/>
    <w:rsid w:val="00177805"/>
    <w:rsid w:val="00186318"/>
    <w:rsid w:val="001949C6"/>
    <w:rsid w:val="00195380"/>
    <w:rsid w:val="001A72AF"/>
    <w:rsid w:val="001C0C9F"/>
    <w:rsid w:val="001C5310"/>
    <w:rsid w:val="001E447B"/>
    <w:rsid w:val="001E6133"/>
    <w:rsid w:val="001E73F6"/>
    <w:rsid w:val="001E7CAD"/>
    <w:rsid w:val="001F5F22"/>
    <w:rsid w:val="001F610B"/>
    <w:rsid w:val="002021E1"/>
    <w:rsid w:val="002108AC"/>
    <w:rsid w:val="002153B7"/>
    <w:rsid w:val="00225217"/>
    <w:rsid w:val="002276BF"/>
    <w:rsid w:val="002525FD"/>
    <w:rsid w:val="00257B9E"/>
    <w:rsid w:val="00261E2C"/>
    <w:rsid w:val="00272C18"/>
    <w:rsid w:val="002769FD"/>
    <w:rsid w:val="00282FB7"/>
    <w:rsid w:val="0028640E"/>
    <w:rsid w:val="00294FE3"/>
    <w:rsid w:val="002A08F7"/>
    <w:rsid w:val="002B303F"/>
    <w:rsid w:val="002E63E1"/>
    <w:rsid w:val="002F0CAD"/>
    <w:rsid w:val="002F1AD2"/>
    <w:rsid w:val="002F46EC"/>
    <w:rsid w:val="003006D3"/>
    <w:rsid w:val="00323612"/>
    <w:rsid w:val="00331B1C"/>
    <w:rsid w:val="003425AC"/>
    <w:rsid w:val="00347C7C"/>
    <w:rsid w:val="0035112F"/>
    <w:rsid w:val="003523F5"/>
    <w:rsid w:val="0035599B"/>
    <w:rsid w:val="003631B4"/>
    <w:rsid w:val="00365C0D"/>
    <w:rsid w:val="003713C4"/>
    <w:rsid w:val="00371C8B"/>
    <w:rsid w:val="00380792"/>
    <w:rsid w:val="00397A07"/>
    <w:rsid w:val="003B644B"/>
    <w:rsid w:val="003B6734"/>
    <w:rsid w:val="003C034D"/>
    <w:rsid w:val="003C0BBE"/>
    <w:rsid w:val="003C4856"/>
    <w:rsid w:val="003C7F19"/>
    <w:rsid w:val="003D0E3E"/>
    <w:rsid w:val="003D17E4"/>
    <w:rsid w:val="003E4224"/>
    <w:rsid w:val="003F2B84"/>
    <w:rsid w:val="003F531D"/>
    <w:rsid w:val="003F54F8"/>
    <w:rsid w:val="00411EC0"/>
    <w:rsid w:val="0041350F"/>
    <w:rsid w:val="004200A6"/>
    <w:rsid w:val="00433E93"/>
    <w:rsid w:val="004525B0"/>
    <w:rsid w:val="004628FC"/>
    <w:rsid w:val="00466079"/>
    <w:rsid w:val="0046799E"/>
    <w:rsid w:val="0047269A"/>
    <w:rsid w:val="00473831"/>
    <w:rsid w:val="00487F76"/>
    <w:rsid w:val="00493313"/>
    <w:rsid w:val="004941DC"/>
    <w:rsid w:val="004A7C79"/>
    <w:rsid w:val="004E6416"/>
    <w:rsid w:val="004F7DF4"/>
    <w:rsid w:val="0050016B"/>
    <w:rsid w:val="00501BD7"/>
    <w:rsid w:val="00504816"/>
    <w:rsid w:val="005211A7"/>
    <w:rsid w:val="005312F8"/>
    <w:rsid w:val="0053790D"/>
    <w:rsid w:val="00546DCD"/>
    <w:rsid w:val="005821E5"/>
    <w:rsid w:val="0059213F"/>
    <w:rsid w:val="0059342A"/>
    <w:rsid w:val="00594EC0"/>
    <w:rsid w:val="005A24C6"/>
    <w:rsid w:val="005B20D9"/>
    <w:rsid w:val="005B43F9"/>
    <w:rsid w:val="005D3DD8"/>
    <w:rsid w:val="005D4B40"/>
    <w:rsid w:val="005D72E5"/>
    <w:rsid w:val="005E6670"/>
    <w:rsid w:val="005F1CED"/>
    <w:rsid w:val="005F3CC5"/>
    <w:rsid w:val="0062702D"/>
    <w:rsid w:val="00634FA6"/>
    <w:rsid w:val="0063739F"/>
    <w:rsid w:val="006429CC"/>
    <w:rsid w:val="006469CA"/>
    <w:rsid w:val="0066762C"/>
    <w:rsid w:val="00681D97"/>
    <w:rsid w:val="006843D0"/>
    <w:rsid w:val="0069337E"/>
    <w:rsid w:val="0069498E"/>
    <w:rsid w:val="006A328E"/>
    <w:rsid w:val="006A4201"/>
    <w:rsid w:val="006A52B9"/>
    <w:rsid w:val="006B21FB"/>
    <w:rsid w:val="006B29FD"/>
    <w:rsid w:val="006B3551"/>
    <w:rsid w:val="006C1264"/>
    <w:rsid w:val="006C1AEC"/>
    <w:rsid w:val="006C6057"/>
    <w:rsid w:val="006C7BE8"/>
    <w:rsid w:val="006D0CA1"/>
    <w:rsid w:val="006D631B"/>
    <w:rsid w:val="006D675F"/>
    <w:rsid w:val="006E6533"/>
    <w:rsid w:val="00707632"/>
    <w:rsid w:val="007419D4"/>
    <w:rsid w:val="00750785"/>
    <w:rsid w:val="0075601A"/>
    <w:rsid w:val="007741FF"/>
    <w:rsid w:val="00780513"/>
    <w:rsid w:val="007814DD"/>
    <w:rsid w:val="007B46AA"/>
    <w:rsid w:val="007D224B"/>
    <w:rsid w:val="007E15D7"/>
    <w:rsid w:val="007E6B23"/>
    <w:rsid w:val="007F5D4C"/>
    <w:rsid w:val="007F5D6A"/>
    <w:rsid w:val="00806584"/>
    <w:rsid w:val="00820957"/>
    <w:rsid w:val="00822563"/>
    <w:rsid w:val="008413D4"/>
    <w:rsid w:val="008415F5"/>
    <w:rsid w:val="008427AD"/>
    <w:rsid w:val="00844FCA"/>
    <w:rsid w:val="0085177A"/>
    <w:rsid w:val="008538C6"/>
    <w:rsid w:val="00855EE4"/>
    <w:rsid w:val="00860B91"/>
    <w:rsid w:val="00860DAA"/>
    <w:rsid w:val="00861F45"/>
    <w:rsid w:val="00864AE3"/>
    <w:rsid w:val="008669A9"/>
    <w:rsid w:val="008875F3"/>
    <w:rsid w:val="008A157B"/>
    <w:rsid w:val="008B0A40"/>
    <w:rsid w:val="008B1489"/>
    <w:rsid w:val="008D79F3"/>
    <w:rsid w:val="008D79FF"/>
    <w:rsid w:val="008F5B1B"/>
    <w:rsid w:val="00903CE1"/>
    <w:rsid w:val="009117A5"/>
    <w:rsid w:val="0092005F"/>
    <w:rsid w:val="009270AD"/>
    <w:rsid w:val="00947E0E"/>
    <w:rsid w:val="00953E35"/>
    <w:rsid w:val="00962514"/>
    <w:rsid w:val="00965270"/>
    <w:rsid w:val="0097140D"/>
    <w:rsid w:val="00976B0A"/>
    <w:rsid w:val="00985EAA"/>
    <w:rsid w:val="0098737A"/>
    <w:rsid w:val="0099102A"/>
    <w:rsid w:val="009B341D"/>
    <w:rsid w:val="009B46DA"/>
    <w:rsid w:val="009B5956"/>
    <w:rsid w:val="009C2328"/>
    <w:rsid w:val="009C3ACC"/>
    <w:rsid w:val="009C533D"/>
    <w:rsid w:val="009C6EF5"/>
    <w:rsid w:val="009D204F"/>
    <w:rsid w:val="009D6A21"/>
    <w:rsid w:val="009E1924"/>
    <w:rsid w:val="009E7F95"/>
    <w:rsid w:val="009F5C4E"/>
    <w:rsid w:val="00A001D6"/>
    <w:rsid w:val="00A136D7"/>
    <w:rsid w:val="00A15836"/>
    <w:rsid w:val="00A233EA"/>
    <w:rsid w:val="00A3017D"/>
    <w:rsid w:val="00A354F7"/>
    <w:rsid w:val="00A54E73"/>
    <w:rsid w:val="00A56886"/>
    <w:rsid w:val="00A56C89"/>
    <w:rsid w:val="00A60110"/>
    <w:rsid w:val="00A61460"/>
    <w:rsid w:val="00A62C09"/>
    <w:rsid w:val="00A72B39"/>
    <w:rsid w:val="00A76268"/>
    <w:rsid w:val="00A81F3C"/>
    <w:rsid w:val="00A86AC2"/>
    <w:rsid w:val="00A94BD1"/>
    <w:rsid w:val="00AA2C6F"/>
    <w:rsid w:val="00AB383B"/>
    <w:rsid w:val="00AB5FE8"/>
    <w:rsid w:val="00AC4034"/>
    <w:rsid w:val="00AD5944"/>
    <w:rsid w:val="00AE4789"/>
    <w:rsid w:val="00AF2FDA"/>
    <w:rsid w:val="00B033EE"/>
    <w:rsid w:val="00B03A10"/>
    <w:rsid w:val="00B32675"/>
    <w:rsid w:val="00B6542E"/>
    <w:rsid w:val="00B71D53"/>
    <w:rsid w:val="00B92FE9"/>
    <w:rsid w:val="00BA78B4"/>
    <w:rsid w:val="00BB3351"/>
    <w:rsid w:val="00BB5749"/>
    <w:rsid w:val="00BB77D4"/>
    <w:rsid w:val="00BC2B23"/>
    <w:rsid w:val="00BC4299"/>
    <w:rsid w:val="00BC7ADA"/>
    <w:rsid w:val="00BD0526"/>
    <w:rsid w:val="00BD0DA0"/>
    <w:rsid w:val="00BE7BF5"/>
    <w:rsid w:val="00BF1AB2"/>
    <w:rsid w:val="00BF2ED5"/>
    <w:rsid w:val="00BF5E62"/>
    <w:rsid w:val="00C14A56"/>
    <w:rsid w:val="00C16E9C"/>
    <w:rsid w:val="00C20150"/>
    <w:rsid w:val="00C23D9C"/>
    <w:rsid w:val="00C346C8"/>
    <w:rsid w:val="00C357DD"/>
    <w:rsid w:val="00C52906"/>
    <w:rsid w:val="00C539AF"/>
    <w:rsid w:val="00C76F6B"/>
    <w:rsid w:val="00C80BFA"/>
    <w:rsid w:val="00CA6E9D"/>
    <w:rsid w:val="00CB0175"/>
    <w:rsid w:val="00CD60FC"/>
    <w:rsid w:val="00CE09EC"/>
    <w:rsid w:val="00CF28D4"/>
    <w:rsid w:val="00CF37FA"/>
    <w:rsid w:val="00CF432D"/>
    <w:rsid w:val="00D00B1C"/>
    <w:rsid w:val="00D0421A"/>
    <w:rsid w:val="00D249AC"/>
    <w:rsid w:val="00D31133"/>
    <w:rsid w:val="00D32FA5"/>
    <w:rsid w:val="00D358CF"/>
    <w:rsid w:val="00D4762F"/>
    <w:rsid w:val="00D52377"/>
    <w:rsid w:val="00D52C66"/>
    <w:rsid w:val="00D53D44"/>
    <w:rsid w:val="00D546E0"/>
    <w:rsid w:val="00D54B49"/>
    <w:rsid w:val="00D550D7"/>
    <w:rsid w:val="00D61EA6"/>
    <w:rsid w:val="00D7031D"/>
    <w:rsid w:val="00D706D8"/>
    <w:rsid w:val="00D71ED1"/>
    <w:rsid w:val="00D76E30"/>
    <w:rsid w:val="00D82E81"/>
    <w:rsid w:val="00D879E9"/>
    <w:rsid w:val="00D91ED5"/>
    <w:rsid w:val="00DB3EDC"/>
    <w:rsid w:val="00DC64FA"/>
    <w:rsid w:val="00DD1950"/>
    <w:rsid w:val="00DE33AA"/>
    <w:rsid w:val="00DE371E"/>
    <w:rsid w:val="00DF69A3"/>
    <w:rsid w:val="00E224E1"/>
    <w:rsid w:val="00E23D64"/>
    <w:rsid w:val="00E47307"/>
    <w:rsid w:val="00E57E45"/>
    <w:rsid w:val="00E65B6C"/>
    <w:rsid w:val="00E75A53"/>
    <w:rsid w:val="00E7644B"/>
    <w:rsid w:val="00EB473D"/>
    <w:rsid w:val="00EC2072"/>
    <w:rsid w:val="00EC3782"/>
    <w:rsid w:val="00EC5D7A"/>
    <w:rsid w:val="00EC7A9D"/>
    <w:rsid w:val="00EE0723"/>
    <w:rsid w:val="00F3183A"/>
    <w:rsid w:val="00F331B1"/>
    <w:rsid w:val="00F354CE"/>
    <w:rsid w:val="00F4401F"/>
    <w:rsid w:val="00F62EDE"/>
    <w:rsid w:val="00F650FC"/>
    <w:rsid w:val="00F667E8"/>
    <w:rsid w:val="00F8022D"/>
    <w:rsid w:val="00F86322"/>
    <w:rsid w:val="00F91985"/>
    <w:rsid w:val="00FB3913"/>
    <w:rsid w:val="00FD32B8"/>
    <w:rsid w:val="00FD5C5A"/>
    <w:rsid w:val="00FF509A"/>
    <w:rsid w:val="00FF67D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A8A5AC"/>
  <w15:docId w15:val="{CCBD1820-55EA-46BC-89E5-18469F6BB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vi-VN" w:eastAsia="en-US" w:bidi="ar-SA"/>
      </w:rPr>
    </w:rPrDefault>
    <w:pPrDefault>
      <w:pPr>
        <w:spacing w:after="20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F3C"/>
    <w:pPr>
      <w:spacing w:after="0" w:line="240" w:lineRule="auto"/>
    </w:pPr>
    <w:rPr>
      <w:rFonts w:eastAsia="Times New Roman" w:cs="Times New Roman"/>
      <w:szCs w:val="24"/>
      <w:lang w:val="en-US"/>
    </w:rPr>
  </w:style>
  <w:style w:type="paragraph" w:styleId="Heading1">
    <w:name w:val="heading 1"/>
    <w:basedOn w:val="Normal"/>
    <w:next w:val="Normal"/>
    <w:link w:val="Heading1Char"/>
    <w:uiPriority w:val="9"/>
    <w:qFormat/>
    <w:rsid w:val="00A81F3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844FCA"/>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
    <w:name w:val="11"/>
    <w:basedOn w:val="Heading1"/>
    <w:rsid w:val="00A81F3C"/>
    <w:pPr>
      <w:keepLines w:val="0"/>
      <w:spacing w:before="0"/>
      <w:jc w:val="center"/>
    </w:pPr>
    <w:rPr>
      <w:rFonts w:ascii="Times New Roman" w:eastAsia="Times New Roman" w:hAnsi="Times New Roman" w:cs="Times New Roman"/>
      <w:color w:val="auto"/>
      <w:kern w:val="32"/>
      <w:szCs w:val="34"/>
      <w:lang w:val="vi-VN"/>
    </w:rPr>
  </w:style>
  <w:style w:type="paragraph" w:styleId="BodyText">
    <w:name w:val="Body Text"/>
    <w:basedOn w:val="Normal"/>
    <w:link w:val="BodyTextChar"/>
    <w:rsid w:val="00A81F3C"/>
    <w:pPr>
      <w:spacing w:after="120"/>
      <w:jc w:val="both"/>
    </w:pPr>
    <w:rPr>
      <w:sz w:val="28"/>
      <w:szCs w:val="28"/>
    </w:rPr>
  </w:style>
  <w:style w:type="character" w:customStyle="1" w:styleId="BodyTextChar">
    <w:name w:val="Body Text Char"/>
    <w:basedOn w:val="DefaultParagraphFont"/>
    <w:link w:val="BodyText"/>
    <w:rsid w:val="00A81F3C"/>
    <w:rPr>
      <w:rFonts w:eastAsia="Times New Roman" w:cs="Times New Roman"/>
      <w:sz w:val="28"/>
      <w:szCs w:val="28"/>
      <w:lang w:val="en-US"/>
    </w:rPr>
  </w:style>
  <w:style w:type="character" w:customStyle="1" w:styleId="Heading1Char">
    <w:name w:val="Heading 1 Char"/>
    <w:basedOn w:val="DefaultParagraphFont"/>
    <w:link w:val="Heading1"/>
    <w:uiPriority w:val="9"/>
    <w:rsid w:val="00A81F3C"/>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844FCA"/>
    <w:rPr>
      <w:rFonts w:ascii="Cambria" w:eastAsia="Times New Roman" w:hAnsi="Cambria" w:cs="Times New Roman"/>
      <w:b/>
      <w:bCs/>
      <w:i/>
      <w:iCs/>
      <w:sz w:val="28"/>
      <w:szCs w:val="28"/>
      <w:lang w:val="en-US"/>
    </w:rPr>
  </w:style>
  <w:style w:type="paragraph" w:styleId="BalloonText">
    <w:name w:val="Balloon Text"/>
    <w:basedOn w:val="Normal"/>
    <w:link w:val="BalloonTextChar"/>
    <w:uiPriority w:val="99"/>
    <w:semiHidden/>
    <w:unhideWhenUsed/>
    <w:rsid w:val="00380792"/>
    <w:rPr>
      <w:rFonts w:ascii="Tahoma" w:hAnsi="Tahoma" w:cs="Tahoma"/>
      <w:sz w:val="16"/>
      <w:szCs w:val="16"/>
    </w:rPr>
  </w:style>
  <w:style w:type="character" w:customStyle="1" w:styleId="BalloonTextChar">
    <w:name w:val="Balloon Text Char"/>
    <w:basedOn w:val="DefaultParagraphFont"/>
    <w:link w:val="BalloonText"/>
    <w:uiPriority w:val="99"/>
    <w:semiHidden/>
    <w:rsid w:val="00380792"/>
    <w:rPr>
      <w:rFonts w:ascii="Tahoma" w:eastAsia="Times New Roman" w:hAnsi="Tahoma" w:cs="Tahoma"/>
      <w:sz w:val="16"/>
      <w:szCs w:val="16"/>
      <w:lang w:val="en-US"/>
    </w:rPr>
  </w:style>
  <w:style w:type="paragraph" w:styleId="Header">
    <w:name w:val="header"/>
    <w:basedOn w:val="Normal"/>
    <w:link w:val="HeaderChar"/>
    <w:uiPriority w:val="99"/>
    <w:unhideWhenUsed/>
    <w:rsid w:val="00380792"/>
    <w:pPr>
      <w:tabs>
        <w:tab w:val="center" w:pos="4513"/>
        <w:tab w:val="right" w:pos="9026"/>
      </w:tabs>
    </w:pPr>
  </w:style>
  <w:style w:type="character" w:customStyle="1" w:styleId="HeaderChar">
    <w:name w:val="Header Char"/>
    <w:basedOn w:val="DefaultParagraphFont"/>
    <w:link w:val="Header"/>
    <w:uiPriority w:val="99"/>
    <w:rsid w:val="00380792"/>
    <w:rPr>
      <w:rFonts w:eastAsia="Times New Roman" w:cs="Times New Roman"/>
      <w:szCs w:val="24"/>
      <w:lang w:val="en-US"/>
    </w:rPr>
  </w:style>
  <w:style w:type="paragraph" w:styleId="Footer">
    <w:name w:val="footer"/>
    <w:basedOn w:val="Normal"/>
    <w:link w:val="FooterChar"/>
    <w:uiPriority w:val="99"/>
    <w:unhideWhenUsed/>
    <w:rsid w:val="00380792"/>
    <w:pPr>
      <w:tabs>
        <w:tab w:val="center" w:pos="4513"/>
        <w:tab w:val="right" w:pos="9026"/>
      </w:tabs>
    </w:pPr>
  </w:style>
  <w:style w:type="character" w:customStyle="1" w:styleId="FooterChar">
    <w:name w:val="Footer Char"/>
    <w:basedOn w:val="DefaultParagraphFont"/>
    <w:link w:val="Footer"/>
    <w:uiPriority w:val="99"/>
    <w:rsid w:val="00380792"/>
    <w:rPr>
      <w:rFonts w:eastAsia="Times New Roman" w:cs="Times New Roman"/>
      <w:szCs w:val="24"/>
      <w:lang w:val="en-US"/>
    </w:rPr>
  </w:style>
  <w:style w:type="paragraph" w:styleId="BodyTextIndent3">
    <w:name w:val="Body Text Indent 3"/>
    <w:basedOn w:val="Normal"/>
    <w:link w:val="BodyTextIndent3Char"/>
    <w:uiPriority w:val="99"/>
    <w:semiHidden/>
    <w:unhideWhenUsed/>
    <w:rsid w:val="00F4401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4401F"/>
    <w:rPr>
      <w:rFonts w:eastAsia="Times New Roman" w:cs="Times New Roman"/>
      <w:sz w:val="16"/>
      <w:szCs w:val="16"/>
      <w:lang w:val="en-US"/>
    </w:rPr>
  </w:style>
  <w:style w:type="paragraph" w:styleId="ListParagraph">
    <w:name w:val="List Paragraph"/>
    <w:basedOn w:val="Normal"/>
    <w:uiPriority w:val="34"/>
    <w:qFormat/>
    <w:rsid w:val="003F2B84"/>
    <w:pPr>
      <w:ind w:left="720"/>
      <w:contextualSpacing/>
    </w:pPr>
  </w:style>
  <w:style w:type="table" w:styleId="TableGrid">
    <w:name w:val="Table Grid"/>
    <w:basedOn w:val="TableNormal"/>
    <w:uiPriority w:val="59"/>
    <w:rsid w:val="00FF5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6408285">
      <w:bodyDiv w:val="1"/>
      <w:marLeft w:val="0"/>
      <w:marRight w:val="0"/>
      <w:marTop w:val="0"/>
      <w:marBottom w:val="0"/>
      <w:divBdr>
        <w:top w:val="none" w:sz="0" w:space="0" w:color="auto"/>
        <w:left w:val="none" w:sz="0" w:space="0" w:color="auto"/>
        <w:bottom w:val="none" w:sz="0" w:space="0" w:color="auto"/>
        <w:right w:val="none" w:sz="0" w:space="0" w:color="auto"/>
      </w:divBdr>
    </w:div>
    <w:div w:id="1122577921">
      <w:bodyDiv w:val="1"/>
      <w:marLeft w:val="0"/>
      <w:marRight w:val="0"/>
      <w:marTop w:val="0"/>
      <w:marBottom w:val="0"/>
      <w:divBdr>
        <w:top w:val="none" w:sz="0" w:space="0" w:color="auto"/>
        <w:left w:val="none" w:sz="0" w:space="0" w:color="auto"/>
        <w:bottom w:val="none" w:sz="0" w:space="0" w:color="auto"/>
        <w:right w:val="none" w:sz="0" w:space="0" w:color="auto"/>
      </w:divBdr>
    </w:div>
    <w:div w:id="1320037880">
      <w:bodyDiv w:val="1"/>
      <w:marLeft w:val="0"/>
      <w:marRight w:val="0"/>
      <w:marTop w:val="0"/>
      <w:marBottom w:val="0"/>
      <w:divBdr>
        <w:top w:val="none" w:sz="0" w:space="0" w:color="auto"/>
        <w:left w:val="none" w:sz="0" w:space="0" w:color="auto"/>
        <w:bottom w:val="none" w:sz="0" w:space="0" w:color="auto"/>
        <w:right w:val="none" w:sz="0" w:space="0" w:color="auto"/>
      </w:divBdr>
    </w:div>
    <w:div w:id="1405100429">
      <w:bodyDiv w:val="1"/>
      <w:marLeft w:val="0"/>
      <w:marRight w:val="0"/>
      <w:marTop w:val="0"/>
      <w:marBottom w:val="0"/>
      <w:divBdr>
        <w:top w:val="none" w:sz="0" w:space="0" w:color="auto"/>
        <w:left w:val="none" w:sz="0" w:space="0" w:color="auto"/>
        <w:bottom w:val="none" w:sz="0" w:space="0" w:color="auto"/>
        <w:right w:val="none" w:sz="0" w:space="0" w:color="auto"/>
      </w:divBdr>
    </w:div>
    <w:div w:id="160006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75081-D1C4-4CFB-A4E8-C39428FC4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551</Words>
  <Characters>3145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NGUYEN PHUOC DAT</cp:lastModifiedBy>
  <cp:revision>30</cp:revision>
  <cp:lastPrinted>2023-01-10T03:00:00Z</cp:lastPrinted>
  <dcterms:created xsi:type="dcterms:W3CDTF">2023-01-10T03:08:00Z</dcterms:created>
  <dcterms:modified xsi:type="dcterms:W3CDTF">2024-01-24T06:58:00Z</dcterms:modified>
</cp:coreProperties>
</file>